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ABC" w:rsidRDefault="00C40ABC" w:rsidP="00C40ABC">
      <w:pPr>
        <w:pStyle w:val="a3"/>
      </w:pPr>
      <w:r>
        <w:rPr>
          <w:noProof/>
        </w:rPr>
        <w:drawing>
          <wp:anchor distT="0" distB="0" distL="114300" distR="114300" simplePos="0" relativeHeight="251660288" behindDoc="1" locked="0" layoutInCell="1" allowOverlap="1">
            <wp:simplePos x="0" y="0"/>
            <wp:positionH relativeFrom="column">
              <wp:posOffset>2729865</wp:posOffset>
            </wp:positionH>
            <wp:positionV relativeFrom="paragraph">
              <wp:posOffset>-167640</wp:posOffset>
            </wp:positionV>
            <wp:extent cx="523875" cy="647700"/>
            <wp:effectExtent l="19050" t="0" r="9525" b="0"/>
            <wp:wrapTight wrapText="bothSides">
              <wp:wrapPolygon edited="0">
                <wp:start x="-785" y="0"/>
                <wp:lineTo x="-785" y="20965"/>
                <wp:lineTo x="21993" y="20965"/>
                <wp:lineTo x="21993" y="0"/>
                <wp:lineTo x="-785" y="0"/>
              </wp:wrapPolygon>
            </wp:wrapTight>
            <wp:docPr id="1" name="Рисунок 2" descr="герб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02"/>
                    <pic:cNvPicPr>
                      <a:picLocks noChangeAspect="1" noChangeArrowheads="1"/>
                    </pic:cNvPicPr>
                  </pic:nvPicPr>
                  <pic:blipFill>
                    <a:blip r:embed="rId8">
                      <a:lum bright="-24000" contrast="66000"/>
                    </a:blip>
                    <a:srcRect/>
                    <a:stretch>
                      <a:fillRect/>
                    </a:stretch>
                  </pic:blipFill>
                  <pic:spPr bwMode="auto">
                    <a:xfrm>
                      <a:off x="0" y="0"/>
                      <a:ext cx="523875" cy="647700"/>
                    </a:xfrm>
                    <a:prstGeom prst="rect">
                      <a:avLst/>
                    </a:prstGeom>
                    <a:noFill/>
                  </pic:spPr>
                </pic:pic>
              </a:graphicData>
            </a:graphic>
          </wp:anchor>
        </w:drawing>
      </w:r>
    </w:p>
    <w:p w:rsidR="00C40ABC" w:rsidRDefault="00C40ABC" w:rsidP="00C40ABC">
      <w:pPr>
        <w:pStyle w:val="a3"/>
      </w:pPr>
    </w:p>
    <w:p w:rsidR="00C40ABC" w:rsidRDefault="00C40ABC" w:rsidP="00C40ABC">
      <w:pPr>
        <w:pStyle w:val="a3"/>
      </w:pPr>
    </w:p>
    <w:p w:rsidR="00C40ABC" w:rsidRPr="00480E53" w:rsidRDefault="00C40ABC" w:rsidP="00C40ABC">
      <w:pPr>
        <w:pStyle w:val="a3"/>
      </w:pPr>
      <w:r w:rsidRPr="00480E53">
        <w:t>СОВЕТ НАРОДНЫХ ДЕПУТАТОВ</w:t>
      </w:r>
    </w:p>
    <w:p w:rsidR="00C40ABC" w:rsidRPr="00480E53" w:rsidRDefault="00C40ABC" w:rsidP="00C40ABC">
      <w:pPr>
        <w:jc w:val="center"/>
        <w:rPr>
          <w:b/>
          <w:bCs/>
        </w:rPr>
      </w:pPr>
      <w:r w:rsidRPr="00480E53">
        <w:rPr>
          <w:b/>
          <w:bCs/>
        </w:rPr>
        <w:t>ХОХОЛЬСКОГО МУНИЦИПАЛЬНОГО РАЙОНА</w:t>
      </w:r>
    </w:p>
    <w:p w:rsidR="00C40ABC" w:rsidRPr="00480E53" w:rsidRDefault="00C40ABC" w:rsidP="00C40ABC">
      <w:pPr>
        <w:jc w:val="center"/>
        <w:rPr>
          <w:b/>
          <w:bCs/>
        </w:rPr>
      </w:pPr>
      <w:r w:rsidRPr="00480E53">
        <w:rPr>
          <w:b/>
          <w:bCs/>
        </w:rPr>
        <w:t xml:space="preserve"> ВОРОНЕЖСКОЙ ОБЛАСТИ</w:t>
      </w:r>
    </w:p>
    <w:p w:rsidR="00C40ABC" w:rsidRPr="00480E53" w:rsidRDefault="00C40ABC" w:rsidP="00C40ABC">
      <w:pPr>
        <w:jc w:val="center"/>
        <w:rPr>
          <w:b/>
          <w:bCs/>
        </w:rPr>
      </w:pPr>
    </w:p>
    <w:p w:rsidR="00C40ABC" w:rsidRPr="00063627" w:rsidRDefault="00C40ABC" w:rsidP="00C40ABC">
      <w:pPr>
        <w:jc w:val="center"/>
        <w:rPr>
          <w:b/>
          <w:bCs/>
          <w:sz w:val="16"/>
          <w:szCs w:val="16"/>
        </w:rPr>
      </w:pPr>
      <w:r w:rsidRPr="00480E53">
        <w:rPr>
          <w:b/>
          <w:bCs/>
        </w:rPr>
        <w:t>РЕШЕНИЕ</w:t>
      </w:r>
      <w:r w:rsidRPr="00B861D8">
        <w:rPr>
          <w:b/>
          <w:bCs/>
          <w:sz w:val="32"/>
          <w:szCs w:val="32"/>
        </w:rPr>
        <w:t xml:space="preserve"> </w:t>
      </w:r>
    </w:p>
    <w:p w:rsidR="00C40ABC" w:rsidRPr="008D3027" w:rsidRDefault="007F3DE3" w:rsidP="00C40ABC">
      <w:pPr>
        <w:pStyle w:val="1"/>
        <w:ind w:hanging="2835"/>
        <w:jc w:val="left"/>
        <w:rPr>
          <w:rFonts w:ascii="Times New Roman" w:hAnsi="Times New Roman" w:cs="Times New Roman"/>
          <w:sz w:val="28"/>
          <w:szCs w:val="28"/>
          <w:u w:val="single"/>
        </w:rPr>
      </w:pPr>
      <w:r>
        <w:rPr>
          <w:rFonts w:ascii="Times New Roman" w:hAnsi="Times New Roman" w:cs="Times New Roman"/>
          <w:sz w:val="28"/>
          <w:szCs w:val="28"/>
          <w:u w:val="single"/>
        </w:rPr>
        <w:t>о</w:t>
      </w:r>
      <w:r w:rsidR="00C40ABC" w:rsidRPr="008D3027">
        <w:rPr>
          <w:rFonts w:ascii="Times New Roman" w:hAnsi="Times New Roman" w:cs="Times New Roman"/>
          <w:sz w:val="28"/>
          <w:szCs w:val="28"/>
          <w:u w:val="single"/>
        </w:rPr>
        <w:t>т</w:t>
      </w:r>
      <w:r w:rsidR="00354CF3">
        <w:rPr>
          <w:rFonts w:ascii="Times New Roman" w:hAnsi="Times New Roman" w:cs="Times New Roman"/>
          <w:sz w:val="28"/>
          <w:szCs w:val="28"/>
          <w:u w:val="single"/>
        </w:rPr>
        <w:t xml:space="preserve"> </w:t>
      </w:r>
      <w:r w:rsidR="007470DB">
        <w:rPr>
          <w:rFonts w:ascii="Times New Roman" w:hAnsi="Times New Roman" w:cs="Times New Roman"/>
          <w:sz w:val="28"/>
          <w:szCs w:val="28"/>
          <w:u w:val="single"/>
        </w:rPr>
        <w:t xml:space="preserve"> 29</w:t>
      </w:r>
      <w:r w:rsidR="00C40ABC" w:rsidRPr="008D3027">
        <w:rPr>
          <w:rFonts w:ascii="Times New Roman" w:hAnsi="Times New Roman" w:cs="Times New Roman"/>
          <w:sz w:val="28"/>
          <w:szCs w:val="28"/>
          <w:u w:val="single"/>
        </w:rPr>
        <w:t xml:space="preserve"> </w:t>
      </w:r>
      <w:r w:rsidR="00D379DD">
        <w:rPr>
          <w:rFonts w:ascii="Times New Roman" w:hAnsi="Times New Roman" w:cs="Times New Roman"/>
          <w:sz w:val="28"/>
          <w:szCs w:val="28"/>
          <w:u w:val="single"/>
        </w:rPr>
        <w:t xml:space="preserve"> </w:t>
      </w:r>
      <w:r w:rsidR="00EF0C8C">
        <w:rPr>
          <w:rFonts w:ascii="Times New Roman" w:hAnsi="Times New Roman" w:cs="Times New Roman"/>
          <w:sz w:val="28"/>
          <w:szCs w:val="28"/>
          <w:u w:val="single"/>
        </w:rPr>
        <w:t>сентября</w:t>
      </w:r>
      <w:r w:rsidR="00C40ABC" w:rsidRPr="008D3027">
        <w:rPr>
          <w:rFonts w:ascii="Times New Roman" w:hAnsi="Times New Roman" w:cs="Times New Roman"/>
          <w:sz w:val="28"/>
          <w:szCs w:val="28"/>
          <w:u w:val="single"/>
        </w:rPr>
        <w:t xml:space="preserve"> </w:t>
      </w:r>
      <w:r w:rsidR="00C40ABC">
        <w:rPr>
          <w:rFonts w:ascii="Times New Roman" w:hAnsi="Times New Roman" w:cs="Times New Roman"/>
          <w:sz w:val="28"/>
          <w:szCs w:val="28"/>
          <w:u w:val="single"/>
        </w:rPr>
        <w:t>2021</w:t>
      </w:r>
      <w:r w:rsidR="00C40ABC" w:rsidRPr="008D3027">
        <w:rPr>
          <w:rFonts w:ascii="Times New Roman" w:hAnsi="Times New Roman" w:cs="Times New Roman"/>
          <w:sz w:val="28"/>
          <w:szCs w:val="28"/>
          <w:u w:val="single"/>
        </w:rPr>
        <w:t xml:space="preserve"> года №</w:t>
      </w:r>
      <w:r w:rsidR="007470DB">
        <w:rPr>
          <w:rFonts w:ascii="Times New Roman" w:hAnsi="Times New Roman" w:cs="Times New Roman"/>
          <w:sz w:val="28"/>
          <w:szCs w:val="28"/>
          <w:u w:val="single"/>
        </w:rPr>
        <w:t xml:space="preserve"> 25</w:t>
      </w:r>
      <w:r w:rsidR="00C40ABC" w:rsidRPr="008D3027">
        <w:rPr>
          <w:rFonts w:ascii="Times New Roman" w:hAnsi="Times New Roman" w:cs="Times New Roman"/>
          <w:sz w:val="28"/>
          <w:szCs w:val="28"/>
          <w:u w:val="single"/>
        </w:rPr>
        <w:t xml:space="preserve"> </w:t>
      </w:r>
    </w:p>
    <w:p w:rsidR="00C40ABC" w:rsidRDefault="009D666F" w:rsidP="00C40ABC">
      <w:r>
        <w:t xml:space="preserve">          </w:t>
      </w:r>
      <w:r w:rsidR="00C40ABC">
        <w:t xml:space="preserve">р.п. Хохольский </w:t>
      </w:r>
    </w:p>
    <w:p w:rsidR="00C40ABC" w:rsidRDefault="00C40ABC" w:rsidP="00C40ABC"/>
    <w:p w:rsidR="00C40ABC" w:rsidRPr="009377AE" w:rsidRDefault="00F375C5" w:rsidP="00F375C5">
      <w:pPr>
        <w:pStyle w:val="ConsPlusTitle"/>
        <w:ind w:right="4819"/>
        <w:jc w:val="both"/>
        <w:rPr>
          <w:b w:val="0"/>
        </w:rPr>
      </w:pPr>
      <w:r>
        <w:rPr>
          <w:rFonts w:ascii="Times New Roman" w:hAnsi="Times New Roman" w:cs="Times New Roman"/>
          <w:sz w:val="28"/>
          <w:szCs w:val="28"/>
        </w:rPr>
        <w:t>Об утверждении П</w:t>
      </w:r>
      <w:r w:rsidRPr="005A190E">
        <w:rPr>
          <w:rFonts w:ascii="Times New Roman" w:hAnsi="Times New Roman" w:cs="Times New Roman"/>
          <w:sz w:val="28"/>
          <w:szCs w:val="28"/>
        </w:rPr>
        <w:t xml:space="preserve">оложения о </w:t>
      </w:r>
      <w:r>
        <w:rPr>
          <w:rFonts w:ascii="Times New Roman" w:hAnsi="Times New Roman" w:cs="Times New Roman"/>
          <w:sz w:val="28"/>
          <w:szCs w:val="28"/>
        </w:rPr>
        <w:t xml:space="preserve">муниципальном жилищном контроле на территории </w:t>
      </w:r>
      <w:r w:rsidRPr="004A1E0B">
        <w:rPr>
          <w:rFonts w:ascii="Times New Roman" w:hAnsi="Times New Roman" w:cs="Times New Roman"/>
          <w:sz w:val="28"/>
          <w:szCs w:val="28"/>
        </w:rPr>
        <w:t>Хохольского</w:t>
      </w:r>
      <w:r>
        <w:rPr>
          <w:rFonts w:ascii="Times New Roman" w:hAnsi="Times New Roman" w:cs="Times New Roman"/>
          <w:sz w:val="28"/>
          <w:szCs w:val="28"/>
        </w:rPr>
        <w:t xml:space="preserve"> </w:t>
      </w:r>
      <w:r w:rsidRPr="004A1E0B">
        <w:rPr>
          <w:rFonts w:ascii="Times New Roman" w:hAnsi="Times New Roman" w:cs="Times New Roman"/>
          <w:sz w:val="28"/>
          <w:szCs w:val="28"/>
        </w:rPr>
        <w:t>муниципального района</w:t>
      </w:r>
    </w:p>
    <w:p w:rsidR="00C40ABC" w:rsidRDefault="00C40ABC" w:rsidP="00C40ABC">
      <w:pPr>
        <w:pStyle w:val="a9"/>
        <w:tabs>
          <w:tab w:val="left" w:pos="708"/>
        </w:tabs>
        <w:jc w:val="both"/>
      </w:pPr>
    </w:p>
    <w:p w:rsidR="00C40ABC" w:rsidRDefault="00C40ABC" w:rsidP="00C40ABC">
      <w:pPr>
        <w:pStyle w:val="a9"/>
        <w:tabs>
          <w:tab w:val="left" w:pos="708"/>
        </w:tabs>
        <w:jc w:val="both"/>
      </w:pPr>
    </w:p>
    <w:p w:rsidR="00C40ABC" w:rsidRDefault="00F375C5" w:rsidP="00EF0C8C">
      <w:pPr>
        <w:spacing w:line="360" w:lineRule="auto"/>
        <w:ind w:firstLine="709"/>
        <w:jc w:val="both"/>
        <w:rPr>
          <w:b/>
        </w:rPr>
      </w:pPr>
      <w:r w:rsidRPr="007D1C12">
        <w:t xml:space="preserve">В соответствии со статьей 3 Федерального закона от 31.07.2020 № 248-ФЗ «О государственном контроле (надзоре) и муниципальном контроле в Российской Федерации», статьей </w:t>
      </w:r>
      <w:r>
        <w:t>20 Жилищного Кодекса Российской Федерации (в р</w:t>
      </w:r>
      <w:r w:rsidRPr="007D1C12">
        <w:rPr>
          <w:color w:val="000000"/>
        </w:rPr>
        <w:t>ед</w:t>
      </w:r>
      <w:r>
        <w:rPr>
          <w:color w:val="000000"/>
        </w:rPr>
        <w:t>акции</w:t>
      </w:r>
      <w:r w:rsidRPr="007D1C12">
        <w:rPr>
          <w:color w:val="000000"/>
        </w:rPr>
        <w:t xml:space="preserve"> Федерального </w:t>
      </w:r>
      <w:hyperlink r:id="rId9" w:anchor="dst101720" w:history="1">
        <w:r w:rsidRPr="007D1C12">
          <w:t>закона</w:t>
        </w:r>
      </w:hyperlink>
      <w:r w:rsidRPr="007D1C12">
        <w:rPr>
          <w:color w:val="000000"/>
        </w:rPr>
        <w:t> от 11.06.2021 N 170-ФЗ)</w:t>
      </w:r>
      <w:r w:rsidRPr="005A190E">
        <w:t>,</w:t>
      </w:r>
      <w:r>
        <w:t xml:space="preserve"> с</w:t>
      </w:r>
      <w:r w:rsidRPr="00701CCB">
        <w:t>татьей 26</w:t>
      </w:r>
      <w:r>
        <w:t xml:space="preserve"> </w:t>
      </w:r>
      <w:r w:rsidRPr="00701CCB">
        <w:t xml:space="preserve">Уставом </w:t>
      </w:r>
      <w:r w:rsidRPr="00544B8B">
        <w:t>Хохольского муниципального района</w:t>
      </w:r>
      <w:r w:rsidR="00C40ABC" w:rsidRPr="007F249C">
        <w:t xml:space="preserve">, </w:t>
      </w:r>
      <w:r w:rsidR="00C40ABC">
        <w:t xml:space="preserve">Совет народных депутатов Хохольского муниципального района  </w:t>
      </w:r>
      <w:r w:rsidR="00C40ABC" w:rsidRPr="00272764">
        <w:rPr>
          <w:b/>
        </w:rPr>
        <w:t xml:space="preserve">р е ш и л: </w:t>
      </w:r>
    </w:p>
    <w:p w:rsidR="00F375C5" w:rsidRPr="00B10208" w:rsidRDefault="00F375C5" w:rsidP="00F375C5">
      <w:pPr>
        <w:pStyle w:val="ConsPlusTitle"/>
        <w:spacing w:line="360" w:lineRule="auto"/>
        <w:ind w:firstLine="709"/>
        <w:jc w:val="both"/>
        <w:rPr>
          <w:rFonts w:ascii="Times New Roman" w:hAnsi="Times New Roman" w:cs="Times New Roman"/>
          <w:b w:val="0"/>
          <w:sz w:val="28"/>
          <w:szCs w:val="28"/>
        </w:rPr>
      </w:pPr>
      <w:r w:rsidRPr="009137C5">
        <w:rPr>
          <w:rFonts w:ascii="Times New Roman" w:hAnsi="Times New Roman" w:cs="Times New Roman"/>
          <w:b w:val="0"/>
          <w:sz w:val="28"/>
          <w:szCs w:val="28"/>
        </w:rPr>
        <w:t xml:space="preserve">1. Утвердить прилагаемое </w:t>
      </w:r>
      <w:hyperlink w:anchor="P38" w:history="1">
        <w:r w:rsidRPr="009137C5">
          <w:rPr>
            <w:rFonts w:ascii="Times New Roman" w:hAnsi="Times New Roman" w:cs="Times New Roman"/>
            <w:b w:val="0"/>
            <w:sz w:val="28"/>
            <w:szCs w:val="28"/>
          </w:rPr>
          <w:t>Положение</w:t>
        </w:r>
      </w:hyperlink>
      <w:r w:rsidRPr="009137C5">
        <w:rPr>
          <w:rFonts w:ascii="Times New Roman" w:hAnsi="Times New Roman" w:cs="Times New Roman"/>
          <w:b w:val="0"/>
          <w:sz w:val="28"/>
          <w:szCs w:val="28"/>
        </w:rPr>
        <w:t xml:space="preserve"> о </w:t>
      </w:r>
      <w:bookmarkStart w:id="0" w:name="P20"/>
      <w:bookmarkEnd w:id="0"/>
      <w:r>
        <w:rPr>
          <w:rFonts w:ascii="Times New Roman" w:hAnsi="Times New Roman" w:cs="Times New Roman"/>
          <w:b w:val="0"/>
          <w:sz w:val="28"/>
          <w:szCs w:val="28"/>
        </w:rPr>
        <w:t xml:space="preserve">муниципальном жилищном контроле </w:t>
      </w:r>
      <w:r w:rsidRPr="0027005B">
        <w:rPr>
          <w:rFonts w:ascii="Times New Roman" w:hAnsi="Times New Roman" w:cs="Times New Roman"/>
          <w:b w:val="0"/>
          <w:sz w:val="28"/>
          <w:szCs w:val="28"/>
        </w:rPr>
        <w:t>на территории</w:t>
      </w:r>
      <w:r w:rsidRPr="009137C5">
        <w:rPr>
          <w:rFonts w:ascii="Times New Roman" w:hAnsi="Times New Roman" w:cs="Times New Roman"/>
          <w:sz w:val="28"/>
          <w:szCs w:val="28"/>
        </w:rPr>
        <w:t xml:space="preserve"> </w:t>
      </w:r>
      <w:r w:rsidRPr="00701CCB">
        <w:rPr>
          <w:rFonts w:ascii="Times New Roman" w:hAnsi="Times New Roman" w:cs="Times New Roman"/>
          <w:b w:val="0"/>
          <w:sz w:val="28"/>
          <w:szCs w:val="28"/>
        </w:rPr>
        <w:t>Хохольского муниципального района</w:t>
      </w:r>
    </w:p>
    <w:p w:rsidR="00F375C5" w:rsidRPr="005A190E" w:rsidRDefault="00F375C5" w:rsidP="00F375C5">
      <w:pPr>
        <w:autoSpaceDE w:val="0"/>
        <w:autoSpaceDN w:val="0"/>
        <w:adjustRightInd w:val="0"/>
        <w:spacing w:line="360" w:lineRule="auto"/>
        <w:ind w:firstLine="709"/>
        <w:jc w:val="both"/>
        <w:rPr>
          <w:i/>
        </w:rPr>
      </w:pPr>
      <w:r w:rsidRPr="00701CCB">
        <w:t xml:space="preserve">2. </w:t>
      </w:r>
      <w:r w:rsidRPr="002547DF">
        <w:t xml:space="preserve">Настоящее решение </w:t>
      </w:r>
      <w:r w:rsidR="003C4794">
        <w:t>вступает в силу</w:t>
      </w:r>
      <w:r>
        <w:t xml:space="preserve"> </w:t>
      </w:r>
      <w:r w:rsidRPr="00031C98">
        <w:t xml:space="preserve">со дня </w:t>
      </w:r>
      <w:r>
        <w:t xml:space="preserve">его </w:t>
      </w:r>
      <w:r w:rsidRPr="00031C98">
        <w:t>опубликования</w:t>
      </w:r>
      <w:r>
        <w:t xml:space="preserve"> в официальном периодическом издании органов местного самоуправления Хохольского муниципального района «Муниципальный вестник»</w:t>
      </w:r>
      <w:r w:rsidR="004343E2">
        <w:t>, но не раннее</w:t>
      </w:r>
      <w:r>
        <w:t xml:space="preserve"> 1 января 2022 года</w:t>
      </w:r>
      <w:r w:rsidRPr="00031C98">
        <w:t>.</w:t>
      </w:r>
      <w:r>
        <w:rPr>
          <w:i/>
        </w:rPr>
        <w:t xml:space="preserve"> </w:t>
      </w:r>
    </w:p>
    <w:p w:rsidR="00F375C5" w:rsidRDefault="00F375C5" w:rsidP="00EF0C8C">
      <w:pPr>
        <w:spacing w:line="360" w:lineRule="auto"/>
        <w:ind w:firstLine="709"/>
        <w:jc w:val="both"/>
        <w:rPr>
          <w:b/>
        </w:rPr>
      </w:pPr>
    </w:p>
    <w:tbl>
      <w:tblPr>
        <w:tblW w:w="9651" w:type="dxa"/>
        <w:tblLook w:val="04A0"/>
      </w:tblPr>
      <w:tblGrid>
        <w:gridCol w:w="5070"/>
        <w:gridCol w:w="4581"/>
      </w:tblGrid>
      <w:tr w:rsidR="00C40ABC" w:rsidRPr="00813A9B" w:rsidTr="002A6260">
        <w:trPr>
          <w:trHeight w:val="199"/>
        </w:trPr>
        <w:tc>
          <w:tcPr>
            <w:tcW w:w="5070" w:type="dxa"/>
          </w:tcPr>
          <w:p w:rsidR="00C40ABC" w:rsidRDefault="00C40ABC" w:rsidP="002A6260"/>
          <w:p w:rsidR="00C40ABC" w:rsidRDefault="00C40ABC" w:rsidP="002A6260"/>
          <w:p w:rsidR="00C40ABC" w:rsidRPr="00C5103A" w:rsidRDefault="00C40ABC" w:rsidP="002A6260">
            <w:r>
              <w:t>Г</w:t>
            </w:r>
            <w:r w:rsidRPr="00C5103A">
              <w:t>лав</w:t>
            </w:r>
            <w:r>
              <w:t>а</w:t>
            </w:r>
            <w:r w:rsidRPr="00C5103A">
              <w:t xml:space="preserve"> Хохольского</w:t>
            </w:r>
          </w:p>
          <w:p w:rsidR="00C40ABC" w:rsidRPr="00C5103A" w:rsidRDefault="00C40ABC" w:rsidP="002A6260">
            <w:r w:rsidRPr="00C5103A">
              <w:t>муниципального района</w:t>
            </w:r>
          </w:p>
          <w:p w:rsidR="00C40ABC" w:rsidRDefault="00C40ABC" w:rsidP="002A6260">
            <w:pPr>
              <w:jc w:val="center"/>
            </w:pPr>
          </w:p>
          <w:p w:rsidR="00C40ABC" w:rsidRPr="00C5103A" w:rsidRDefault="00C40ABC" w:rsidP="002A6260">
            <w:r w:rsidRPr="00C5103A">
              <w:t xml:space="preserve">______________  </w:t>
            </w:r>
            <w:r>
              <w:t>М.П. Ельчанинов</w:t>
            </w:r>
            <w:r w:rsidRPr="00C5103A">
              <w:t xml:space="preserve"> </w:t>
            </w:r>
          </w:p>
        </w:tc>
        <w:tc>
          <w:tcPr>
            <w:tcW w:w="4581" w:type="dxa"/>
          </w:tcPr>
          <w:p w:rsidR="00C40ABC" w:rsidRDefault="00C40ABC" w:rsidP="002A6260"/>
          <w:p w:rsidR="00C40ABC" w:rsidRDefault="00C40ABC" w:rsidP="002A6260"/>
          <w:p w:rsidR="00C40ABC" w:rsidRPr="00C5103A" w:rsidRDefault="00C40ABC" w:rsidP="002A6260">
            <w:r w:rsidRPr="00C5103A">
              <w:t>Председатель Совета</w:t>
            </w:r>
          </w:p>
          <w:p w:rsidR="00C40ABC" w:rsidRDefault="00C40ABC" w:rsidP="002A6260">
            <w:r w:rsidRPr="00C5103A">
              <w:t xml:space="preserve">народных депутатов Хохольского муниципального района </w:t>
            </w:r>
          </w:p>
          <w:p w:rsidR="00C40ABC" w:rsidRPr="00A155B2" w:rsidRDefault="00C40ABC" w:rsidP="002A6260">
            <w:r w:rsidRPr="00C5103A">
              <w:t xml:space="preserve"> _________</w:t>
            </w:r>
            <w:r>
              <w:t>_____</w:t>
            </w:r>
            <w:r w:rsidRPr="00C5103A">
              <w:t xml:space="preserve">  В.В. </w:t>
            </w:r>
            <w:r>
              <w:t>М</w:t>
            </w:r>
            <w:r w:rsidRPr="00C5103A">
              <w:t>урашкин</w:t>
            </w:r>
          </w:p>
        </w:tc>
      </w:tr>
    </w:tbl>
    <w:p w:rsidR="00C40ABC" w:rsidRDefault="00C40ABC" w:rsidP="00C40ABC">
      <w:pPr>
        <w:jc w:val="center"/>
      </w:pPr>
    </w:p>
    <w:p w:rsidR="004343E2" w:rsidRDefault="004343E2" w:rsidP="00F375C5">
      <w:pPr>
        <w:pStyle w:val="ConsPlusNormal"/>
        <w:ind w:left="4536"/>
        <w:jc w:val="center"/>
        <w:outlineLvl w:val="0"/>
        <w:rPr>
          <w:rFonts w:ascii="Times New Roman" w:hAnsi="Times New Roman" w:cs="Times New Roman"/>
          <w:sz w:val="28"/>
          <w:szCs w:val="28"/>
        </w:rPr>
      </w:pPr>
    </w:p>
    <w:p w:rsidR="00F375C5" w:rsidRDefault="00F375C5" w:rsidP="00F375C5">
      <w:pPr>
        <w:pStyle w:val="ConsPlusNormal"/>
        <w:ind w:left="4536"/>
        <w:jc w:val="center"/>
        <w:outlineLvl w:val="0"/>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w:t>
      </w:r>
    </w:p>
    <w:p w:rsidR="00F375C5" w:rsidRPr="00701CCB" w:rsidRDefault="00475D11" w:rsidP="00F375C5">
      <w:pPr>
        <w:pStyle w:val="ConsPlusNormal"/>
        <w:ind w:left="4536" w:firstLine="0"/>
        <w:jc w:val="center"/>
        <w:outlineLvl w:val="0"/>
        <w:rPr>
          <w:rFonts w:ascii="Times New Roman" w:hAnsi="Times New Roman" w:cs="Times New Roman"/>
          <w:sz w:val="28"/>
          <w:szCs w:val="28"/>
        </w:rPr>
      </w:pPr>
      <w:r>
        <w:rPr>
          <w:rFonts w:ascii="Times New Roman" w:hAnsi="Times New Roman" w:cs="Times New Roman"/>
          <w:sz w:val="28"/>
          <w:szCs w:val="28"/>
        </w:rPr>
        <w:t xml:space="preserve"> </w:t>
      </w:r>
      <w:r w:rsidR="00F375C5">
        <w:rPr>
          <w:rFonts w:ascii="Times New Roman" w:hAnsi="Times New Roman" w:cs="Times New Roman"/>
          <w:sz w:val="28"/>
          <w:szCs w:val="28"/>
        </w:rPr>
        <w:t xml:space="preserve">к решению Совета народных депутатов </w:t>
      </w:r>
      <w:r w:rsidR="00F375C5" w:rsidRPr="00701CCB">
        <w:rPr>
          <w:rFonts w:ascii="Times New Roman" w:hAnsi="Times New Roman" w:cs="Times New Roman"/>
          <w:sz w:val="28"/>
          <w:szCs w:val="28"/>
        </w:rPr>
        <w:t>Хохольского</w:t>
      </w:r>
      <w:r w:rsidR="00F375C5">
        <w:rPr>
          <w:rFonts w:ascii="Times New Roman" w:hAnsi="Times New Roman" w:cs="Times New Roman"/>
          <w:sz w:val="28"/>
          <w:szCs w:val="28"/>
        </w:rPr>
        <w:t xml:space="preserve"> </w:t>
      </w:r>
      <w:r w:rsidR="00F375C5" w:rsidRPr="00701CCB">
        <w:rPr>
          <w:rFonts w:ascii="Times New Roman" w:hAnsi="Times New Roman" w:cs="Times New Roman"/>
          <w:sz w:val="28"/>
          <w:szCs w:val="28"/>
        </w:rPr>
        <w:t>муниципального района</w:t>
      </w:r>
    </w:p>
    <w:p w:rsidR="00F375C5" w:rsidRDefault="00475D11" w:rsidP="00475D11">
      <w:pPr>
        <w:pStyle w:val="ConsPlusNormal"/>
        <w:outlineLvl w:val="0"/>
        <w:rPr>
          <w:rFonts w:ascii="Times New Roman" w:hAnsi="Times New Roman" w:cs="Times New Roman"/>
          <w:sz w:val="28"/>
          <w:szCs w:val="28"/>
        </w:rPr>
      </w:pPr>
      <w:r>
        <w:rPr>
          <w:rFonts w:ascii="Times New Roman" w:hAnsi="Times New Roman" w:cs="Times New Roman"/>
          <w:sz w:val="28"/>
          <w:szCs w:val="28"/>
        </w:rPr>
        <w:t xml:space="preserve">                                                        </w:t>
      </w:r>
      <w:r w:rsidR="00F375C5">
        <w:rPr>
          <w:rFonts w:ascii="Times New Roman" w:hAnsi="Times New Roman" w:cs="Times New Roman"/>
          <w:sz w:val="28"/>
          <w:szCs w:val="28"/>
        </w:rPr>
        <w:t xml:space="preserve">от </w:t>
      </w:r>
      <w:r w:rsidR="00DD3873">
        <w:rPr>
          <w:rFonts w:ascii="Times New Roman" w:hAnsi="Times New Roman" w:cs="Times New Roman"/>
          <w:sz w:val="28"/>
          <w:szCs w:val="28"/>
        </w:rPr>
        <w:t xml:space="preserve"> 29 </w:t>
      </w:r>
      <w:r w:rsidR="00F375C5">
        <w:rPr>
          <w:rFonts w:ascii="Times New Roman" w:hAnsi="Times New Roman" w:cs="Times New Roman"/>
          <w:sz w:val="28"/>
          <w:szCs w:val="28"/>
        </w:rPr>
        <w:t>сентября 2021 г.   №</w:t>
      </w:r>
      <w:r w:rsidR="00DD3873">
        <w:rPr>
          <w:rFonts w:ascii="Times New Roman" w:hAnsi="Times New Roman" w:cs="Times New Roman"/>
          <w:sz w:val="28"/>
          <w:szCs w:val="28"/>
        </w:rPr>
        <w:t xml:space="preserve"> 25</w:t>
      </w:r>
      <w:r w:rsidR="00F375C5">
        <w:rPr>
          <w:rFonts w:ascii="Times New Roman" w:hAnsi="Times New Roman" w:cs="Times New Roman"/>
          <w:sz w:val="28"/>
          <w:szCs w:val="28"/>
        </w:rPr>
        <w:t xml:space="preserve"> </w:t>
      </w:r>
    </w:p>
    <w:p w:rsidR="00F375C5" w:rsidRPr="005A190E" w:rsidRDefault="00F375C5" w:rsidP="00F375C5">
      <w:pPr>
        <w:pStyle w:val="ConsPlusNormal"/>
        <w:jc w:val="right"/>
        <w:outlineLvl w:val="0"/>
        <w:rPr>
          <w:rFonts w:ascii="Times New Roman" w:hAnsi="Times New Roman" w:cs="Times New Roman"/>
          <w:sz w:val="28"/>
          <w:szCs w:val="28"/>
        </w:rPr>
      </w:pPr>
    </w:p>
    <w:p w:rsidR="00F375C5" w:rsidRPr="005A190E" w:rsidRDefault="00F375C5" w:rsidP="00F375C5">
      <w:pPr>
        <w:pStyle w:val="ConsPlusNormal"/>
        <w:ind w:firstLine="540"/>
        <w:jc w:val="both"/>
        <w:rPr>
          <w:rFonts w:ascii="Times New Roman" w:hAnsi="Times New Roman" w:cs="Times New Roman"/>
          <w:sz w:val="28"/>
          <w:szCs w:val="28"/>
        </w:rPr>
      </w:pPr>
    </w:p>
    <w:p w:rsidR="00F375C5" w:rsidRPr="00701CCB" w:rsidRDefault="00F375C5" w:rsidP="00847279">
      <w:pPr>
        <w:pStyle w:val="ConsPlusNormal"/>
        <w:ind w:firstLine="540"/>
        <w:jc w:val="center"/>
        <w:rPr>
          <w:rFonts w:ascii="Times New Roman" w:hAnsi="Times New Roman" w:cs="Times New Roman"/>
          <w:b/>
          <w:sz w:val="28"/>
          <w:szCs w:val="28"/>
        </w:rPr>
      </w:pPr>
      <w:bookmarkStart w:id="1" w:name="P38"/>
      <w:bookmarkEnd w:id="1"/>
    </w:p>
    <w:p w:rsidR="004343E2" w:rsidRDefault="004343E2" w:rsidP="00847279">
      <w:pPr>
        <w:jc w:val="center"/>
        <w:rPr>
          <w:b/>
          <w:color w:val="000000"/>
        </w:rPr>
      </w:pPr>
      <w:r w:rsidRPr="00463EDF">
        <w:rPr>
          <w:b/>
          <w:bCs/>
          <w:color w:val="000000"/>
        </w:rPr>
        <w:t xml:space="preserve">Положение о муниципальном жилищном контроле </w:t>
      </w:r>
      <w:r w:rsidRPr="00463EDF">
        <w:rPr>
          <w:b/>
          <w:bCs/>
          <w:color w:val="000000"/>
        </w:rPr>
        <w:br/>
      </w:r>
      <w:r>
        <w:rPr>
          <w:b/>
          <w:bCs/>
          <w:color w:val="000000"/>
        </w:rPr>
        <w:t xml:space="preserve">на территории Хохольского </w:t>
      </w:r>
      <w:r w:rsidRPr="00D8026D">
        <w:rPr>
          <w:b/>
          <w:color w:val="000000"/>
        </w:rPr>
        <w:t xml:space="preserve"> муниципально</w:t>
      </w:r>
      <w:r>
        <w:rPr>
          <w:b/>
          <w:color w:val="000000"/>
        </w:rPr>
        <w:t>го</w:t>
      </w:r>
      <w:r w:rsidRPr="00D8026D">
        <w:rPr>
          <w:b/>
          <w:color w:val="000000"/>
        </w:rPr>
        <w:t xml:space="preserve"> район</w:t>
      </w:r>
      <w:r>
        <w:rPr>
          <w:b/>
          <w:color w:val="000000"/>
        </w:rPr>
        <w:t>а</w:t>
      </w:r>
    </w:p>
    <w:p w:rsidR="004343E2" w:rsidRPr="00463EDF" w:rsidRDefault="004343E2" w:rsidP="004343E2">
      <w:pPr>
        <w:spacing w:line="360" w:lineRule="auto"/>
        <w:jc w:val="center"/>
      </w:pPr>
    </w:p>
    <w:p w:rsidR="004343E2" w:rsidRPr="00463EDF" w:rsidRDefault="004343E2" w:rsidP="004343E2">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rsidR="004343E2" w:rsidRPr="00463EDF"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жилищного контроля </w:t>
      </w:r>
      <w:r>
        <w:rPr>
          <w:rFonts w:ascii="Times New Roman" w:hAnsi="Times New Roman" w:cs="Times New Roman"/>
          <w:color w:val="000000"/>
          <w:sz w:val="28"/>
          <w:szCs w:val="28"/>
        </w:rPr>
        <w:t xml:space="preserve">на территории </w:t>
      </w:r>
      <w:r w:rsidRPr="00463EDF">
        <w:rPr>
          <w:rFonts w:ascii="Times New Roman" w:hAnsi="Times New Roman" w:cs="Times New Roman"/>
          <w:color w:val="000000"/>
          <w:sz w:val="28"/>
          <w:szCs w:val="28"/>
        </w:rPr>
        <w:t xml:space="preserve"> </w:t>
      </w:r>
      <w:r w:rsidRPr="00A06559">
        <w:rPr>
          <w:rFonts w:ascii="Times New Roman" w:hAnsi="Times New Roman" w:cs="Times New Roman"/>
          <w:color w:val="000000"/>
          <w:sz w:val="28"/>
          <w:szCs w:val="28"/>
        </w:rPr>
        <w:t>Хохольско</w:t>
      </w:r>
      <w:r>
        <w:rPr>
          <w:rFonts w:ascii="Times New Roman" w:hAnsi="Times New Roman" w:cs="Times New Roman"/>
          <w:color w:val="000000"/>
          <w:sz w:val="28"/>
          <w:szCs w:val="28"/>
        </w:rPr>
        <w:t>го</w:t>
      </w:r>
      <w:r w:rsidRPr="00A06559">
        <w:rPr>
          <w:rFonts w:ascii="Times New Roman" w:hAnsi="Times New Roman" w:cs="Times New Roman"/>
          <w:color w:val="000000"/>
          <w:sz w:val="28"/>
          <w:szCs w:val="28"/>
        </w:rPr>
        <w:t xml:space="preserve"> муниципально</w:t>
      </w:r>
      <w:r>
        <w:rPr>
          <w:rFonts w:ascii="Times New Roman" w:hAnsi="Times New Roman" w:cs="Times New Roman"/>
          <w:color w:val="000000"/>
          <w:sz w:val="28"/>
          <w:szCs w:val="28"/>
        </w:rPr>
        <w:t>го</w:t>
      </w:r>
      <w:r w:rsidRPr="00A06559">
        <w:rPr>
          <w:rFonts w:ascii="Times New Roman" w:hAnsi="Times New Roman" w:cs="Times New Roman"/>
          <w:color w:val="000000"/>
          <w:sz w:val="28"/>
          <w:szCs w:val="28"/>
        </w:rPr>
        <w:t xml:space="preserve"> район</w:t>
      </w:r>
      <w:r>
        <w:rPr>
          <w:rFonts w:ascii="Times New Roman" w:hAnsi="Times New Roman" w:cs="Times New Roman"/>
          <w:color w:val="000000"/>
          <w:sz w:val="28"/>
          <w:szCs w:val="28"/>
        </w:rPr>
        <w:t>а</w:t>
      </w:r>
      <w:r w:rsidRPr="00463EDF">
        <w:rPr>
          <w:rFonts w:ascii="Times New Roman" w:hAnsi="Times New Roman" w:cs="Times New Roman"/>
          <w:color w:val="000000"/>
          <w:sz w:val="28"/>
          <w:szCs w:val="28"/>
        </w:rPr>
        <w:t xml:space="preserve"> (далее – муниципальный жилищный контроль).</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1.2. </w:t>
      </w:r>
      <w:r w:rsidRPr="00847279">
        <w:rPr>
          <w:rFonts w:ascii="Times New Roman" w:hAnsi="Times New Roman" w:cs="Times New Roman"/>
          <w:color w:val="000000"/>
          <w:sz w:val="28"/>
          <w:szCs w:val="28"/>
        </w:rPr>
        <w:t>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2) требований к формированию фондов капитального ремонта;</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lastRenderedPageBreak/>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rsidR="004343E2" w:rsidRPr="00847279" w:rsidRDefault="004343E2" w:rsidP="008A7623">
      <w:pPr>
        <w:ind w:firstLine="709"/>
        <w:contextualSpacing/>
        <w:jc w:val="both"/>
        <w:rPr>
          <w:color w:val="000000"/>
        </w:rPr>
      </w:pPr>
      <w:r w:rsidRPr="00847279">
        <w:rPr>
          <w:color w:val="000000"/>
        </w:rPr>
        <w:t>1.3. Муниципальный жилищный контроль осуществляется администрацией Хохольского муниципального района (далее – администрация).</w:t>
      </w:r>
    </w:p>
    <w:p w:rsidR="004343E2" w:rsidRPr="00847279" w:rsidRDefault="004343E2" w:rsidP="008A7623">
      <w:pPr>
        <w:pStyle w:val="af5"/>
        <w:ind w:firstLine="709"/>
        <w:contextualSpacing/>
        <w:jc w:val="both"/>
        <w:rPr>
          <w:sz w:val="28"/>
          <w:szCs w:val="28"/>
        </w:rPr>
      </w:pPr>
      <w:r w:rsidRPr="00847279">
        <w:rPr>
          <w:color w:val="000000"/>
          <w:sz w:val="28"/>
          <w:szCs w:val="28"/>
        </w:rPr>
        <w:t xml:space="preserve">1.4. </w:t>
      </w:r>
      <w:r w:rsidRPr="00847279">
        <w:rPr>
          <w:sz w:val="28"/>
          <w:szCs w:val="28"/>
        </w:rPr>
        <w:t>Должностными лицами, уполномоченными на осуществление муниципального жилищного контроля, являются:</w:t>
      </w:r>
    </w:p>
    <w:p w:rsidR="004343E2" w:rsidRPr="00847279" w:rsidRDefault="004343E2" w:rsidP="008A7623">
      <w:pPr>
        <w:pStyle w:val="af3"/>
        <w:ind w:firstLine="709"/>
        <w:contextualSpacing/>
      </w:pPr>
      <w:r w:rsidRPr="00847279">
        <w:t>- начальник отдела по  строительству, архитектуре, транспорту и ЖКХ администрации Хохольского муниципального района;</w:t>
      </w:r>
    </w:p>
    <w:p w:rsidR="004343E2" w:rsidRPr="00847279" w:rsidRDefault="004343E2" w:rsidP="008A7623">
      <w:pPr>
        <w:ind w:firstLine="709"/>
        <w:contextualSpacing/>
        <w:jc w:val="both"/>
      </w:pPr>
      <w:r w:rsidRPr="00847279">
        <w:t xml:space="preserve">- начальник сектора по строительству и ЖКХ отдела </w:t>
      </w:r>
      <w:r w:rsidRPr="00847279">
        <w:rPr>
          <w:b/>
        </w:rPr>
        <w:t xml:space="preserve"> </w:t>
      </w:r>
      <w:r w:rsidRPr="00847279">
        <w:t>по  строительству, архитектур</w:t>
      </w:r>
      <w:r w:rsidRPr="00847279">
        <w:rPr>
          <w:b/>
        </w:rPr>
        <w:t>е</w:t>
      </w:r>
      <w:r w:rsidRPr="00847279">
        <w:t>, транспорту и ЖКХ администрации Хохольского муниципального района.</w:t>
      </w:r>
    </w:p>
    <w:p w:rsidR="004343E2" w:rsidRPr="00847279" w:rsidRDefault="004343E2" w:rsidP="008A7623">
      <w:pPr>
        <w:pStyle w:val="af5"/>
        <w:ind w:firstLine="709"/>
        <w:contextualSpacing/>
        <w:jc w:val="both"/>
        <w:rPr>
          <w:sz w:val="28"/>
          <w:szCs w:val="28"/>
        </w:rPr>
      </w:pPr>
      <w:r w:rsidRPr="00847279">
        <w:rPr>
          <w:sz w:val="28"/>
          <w:szCs w:val="28"/>
        </w:rPr>
        <w:t>Должностным лицом контрольного  органа, уполномоченным на принятие решений о проведении контрольных мероприятий, является глава Хохольского муниципального района.</w:t>
      </w:r>
    </w:p>
    <w:p w:rsidR="004343E2" w:rsidRPr="00847279" w:rsidRDefault="004343E2" w:rsidP="008A7623">
      <w:pPr>
        <w:ind w:firstLine="709"/>
        <w:contextualSpacing/>
        <w:jc w:val="both"/>
      </w:pPr>
      <w:r w:rsidRPr="00847279">
        <w:rPr>
          <w:color w:val="000000"/>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847279">
        <w:rPr>
          <w:rStyle w:val="a8"/>
          <w:rFonts w:ascii="Times New Roman" w:hAnsi="Times New Roman" w:cs="Times New Roman"/>
          <w:color w:val="000000"/>
          <w:sz w:val="28"/>
          <w:szCs w:val="28"/>
        </w:rPr>
        <w:t>закона</w:t>
      </w:r>
      <w:r w:rsidRPr="00847279">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847279">
        <w:rPr>
          <w:rStyle w:val="a8"/>
          <w:rFonts w:ascii="Times New Roman" w:hAnsi="Times New Roman" w:cs="Times New Roman"/>
          <w:color w:val="000000"/>
          <w:sz w:val="28"/>
          <w:szCs w:val="28"/>
        </w:rPr>
        <w:t>закона</w:t>
      </w:r>
      <w:r w:rsidRPr="00847279">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 xml:space="preserve">1.6. Объектами </w:t>
      </w:r>
      <w:bookmarkStart w:id="2" w:name="_Hlk77676821"/>
      <w:r w:rsidRPr="00847279">
        <w:rPr>
          <w:rFonts w:ascii="Times New Roman" w:hAnsi="Times New Roman" w:cs="Times New Roman"/>
          <w:color w:val="000000"/>
          <w:sz w:val="28"/>
          <w:szCs w:val="28"/>
        </w:rPr>
        <w:t xml:space="preserve">муниципального жилищного контроля </w:t>
      </w:r>
      <w:bookmarkEnd w:id="2"/>
      <w:r w:rsidRPr="00847279">
        <w:rPr>
          <w:rFonts w:ascii="Times New Roman" w:hAnsi="Times New Roman" w:cs="Times New Roman"/>
          <w:color w:val="000000"/>
          <w:sz w:val="28"/>
          <w:szCs w:val="28"/>
        </w:rPr>
        <w:t>являются:</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3" w:name="_Hlk77763353"/>
      <w:bookmarkStart w:id="4" w:name="_Hlk77763765"/>
      <w:r w:rsidRPr="00847279">
        <w:rPr>
          <w:rFonts w:ascii="Times New Roman" w:hAnsi="Times New Roman" w:cs="Times New Roman"/>
          <w:color w:val="000000"/>
          <w:sz w:val="28"/>
          <w:szCs w:val="28"/>
        </w:rPr>
        <w:t xml:space="preserve">в том числе предъявляемые к контролируемым лицам, осуществляющим деятельность, </w:t>
      </w:r>
      <w:r w:rsidRPr="00847279">
        <w:rPr>
          <w:rFonts w:ascii="Times New Roman" w:hAnsi="Times New Roman" w:cs="Times New Roman"/>
          <w:color w:val="000000"/>
          <w:sz w:val="28"/>
          <w:szCs w:val="28"/>
        </w:rPr>
        <w:lastRenderedPageBreak/>
        <w:t>действия (бездействие), указанные в подпунктах 1 – 11 пункта 1.2 настоящего Положения</w:t>
      </w:r>
      <w:bookmarkEnd w:id="3"/>
      <w:r w:rsidRPr="00847279">
        <w:rPr>
          <w:rFonts w:ascii="Times New Roman" w:hAnsi="Times New Roman" w:cs="Times New Roman"/>
          <w:color w:val="000000"/>
          <w:sz w:val="28"/>
          <w:szCs w:val="28"/>
        </w:rPr>
        <w:t>;</w:t>
      </w:r>
      <w:bookmarkEnd w:id="4"/>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Pr="00847279">
        <w:rPr>
          <w:color w:val="000000"/>
        </w:rPr>
        <w:t xml:space="preserve"> </w:t>
      </w:r>
      <w:r w:rsidRPr="00847279">
        <w:rPr>
          <w:rFonts w:ascii="Times New Roman" w:hAnsi="Times New Roman" w:cs="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w:t>
      </w:r>
      <w:r w:rsidRPr="00847279">
        <w:t xml:space="preserve"> </w:t>
      </w:r>
      <w:r w:rsidRPr="00847279">
        <w:rPr>
          <w:rFonts w:ascii="Times New Roman" w:hAnsi="Times New Roman" w:cs="Times New Roman"/>
          <w:color w:val="000000"/>
          <w:sz w:val="28"/>
          <w:szCs w:val="28"/>
        </w:rPr>
        <w:t>указанные в подпунктах 1 – 11 пункта 1.2 настоящего Положения.</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p>
    <w:p w:rsidR="004343E2" w:rsidRPr="00847279" w:rsidRDefault="004343E2" w:rsidP="008A7623">
      <w:pPr>
        <w:pStyle w:val="ConsPlusNormal"/>
        <w:ind w:firstLine="0"/>
        <w:jc w:val="center"/>
        <w:rPr>
          <w:rFonts w:ascii="Times New Roman" w:hAnsi="Times New Roman" w:cs="Times New Roman"/>
          <w:color w:val="000000"/>
          <w:sz w:val="28"/>
          <w:szCs w:val="28"/>
        </w:rPr>
      </w:pPr>
      <w:bookmarkStart w:id="5" w:name="Par61"/>
      <w:bookmarkEnd w:id="5"/>
    </w:p>
    <w:p w:rsidR="004343E2" w:rsidRPr="00847279" w:rsidRDefault="004343E2" w:rsidP="008A7623">
      <w:pPr>
        <w:pStyle w:val="ConsPlusNormal"/>
        <w:ind w:firstLine="0"/>
        <w:jc w:val="center"/>
        <w:rPr>
          <w:rFonts w:ascii="Times New Roman" w:hAnsi="Times New Roman" w:cs="Times New Roman"/>
          <w:b/>
          <w:bCs/>
          <w:color w:val="000000"/>
          <w:sz w:val="28"/>
          <w:szCs w:val="28"/>
        </w:rPr>
      </w:pPr>
      <w:r w:rsidRPr="00847279">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4343E2" w:rsidRPr="00847279" w:rsidRDefault="004343E2" w:rsidP="008A7623">
      <w:pPr>
        <w:pStyle w:val="ConsPlusNormal"/>
        <w:ind w:firstLine="0"/>
        <w:jc w:val="center"/>
        <w:rPr>
          <w:rFonts w:ascii="Times New Roman" w:hAnsi="Times New Roman" w:cs="Times New Roman"/>
          <w:b/>
          <w:bCs/>
          <w:color w:val="000000"/>
          <w:sz w:val="28"/>
          <w:szCs w:val="28"/>
        </w:rPr>
      </w:pP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2.1. Администрация осуществляет муниципальный жилищный контроль в том числе посредством проведения профилактических мероприятий.</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w:t>
      </w:r>
      <w:r w:rsidRPr="00847279">
        <w:rPr>
          <w:rFonts w:ascii="Times New Roman" w:hAnsi="Times New Roman" w:cs="Times New Roman"/>
          <w:color w:val="000000"/>
          <w:sz w:val="28"/>
          <w:szCs w:val="28"/>
        </w:rPr>
        <w:lastRenderedPageBreak/>
        <w:t>жилищный контроль, незамедлительно направляет информацию об этом главе Хохольского муниципального района для принятия решения о проведении контрольных мероприятий.</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1) информирование;</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2) обобщение правоприменительной практики;</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3) объявление предостережений;</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4) консультирование;</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5) профилактический визит.</w:t>
      </w:r>
    </w:p>
    <w:p w:rsidR="004343E2" w:rsidRPr="00847279" w:rsidRDefault="004343E2" w:rsidP="008A7623">
      <w:pPr>
        <w:ind w:firstLine="709"/>
        <w:jc w:val="both"/>
        <w:rPr>
          <w:color w:val="000000"/>
        </w:rPr>
      </w:pPr>
      <w:r w:rsidRPr="00847279">
        <w:rPr>
          <w:color w:val="000000"/>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847279">
        <w:rPr>
          <w:color w:val="000000"/>
          <w:shd w:val="clear" w:color="auto" w:fill="FFFFFF"/>
        </w:rPr>
        <w:t xml:space="preserve">доступ к специальному разделу должен осуществляться с главной (основной) страницы </w:t>
      </w:r>
      <w:r w:rsidRPr="00847279">
        <w:rPr>
          <w:color w:val="000000"/>
        </w:rPr>
        <w:t>официального сайта администрации</w:t>
      </w:r>
      <w:r w:rsidRPr="00847279">
        <w:rPr>
          <w:color w:val="000000"/>
          <w:shd w:val="clear" w:color="auto" w:fill="FFFFFF"/>
        </w:rPr>
        <w:t>)</w:t>
      </w:r>
      <w:r w:rsidRPr="00847279">
        <w:rPr>
          <w:color w:val="000000"/>
        </w:rPr>
        <w:t>, в средствах массовой информации,</w:t>
      </w:r>
      <w:r w:rsidRPr="00847279">
        <w:rPr>
          <w:color w:val="000000"/>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0" w:history="1">
        <w:r w:rsidRPr="00847279">
          <w:rPr>
            <w:rStyle w:val="a8"/>
            <w:rFonts w:ascii="Times New Roman" w:hAnsi="Times New Roman" w:cs="Times New Roman"/>
            <w:color w:val="000000"/>
            <w:sz w:val="28"/>
            <w:szCs w:val="28"/>
          </w:rPr>
          <w:t>частью 3 статьи 46</w:t>
        </w:r>
      </w:hyperlink>
      <w:r w:rsidRPr="00847279">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Администрация также вправе информировать население Хохольского муниципального района</w:t>
      </w:r>
      <w:r w:rsidRPr="00847279">
        <w:rPr>
          <w:rFonts w:ascii="Times New Roman" w:hAnsi="Times New Roman" w:cs="Times New Roman"/>
          <w:i/>
          <w:iCs/>
          <w:color w:val="000000"/>
          <w:sz w:val="24"/>
          <w:szCs w:val="24"/>
        </w:rPr>
        <w:t xml:space="preserve"> </w:t>
      </w:r>
      <w:r w:rsidRPr="00847279">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847279">
        <w:rPr>
          <w:rFonts w:ascii="Times New Roman" w:hAnsi="Times New Roman" w:cs="Times New Roman"/>
          <w:i/>
          <w:iCs/>
          <w:color w:val="000000"/>
          <w:sz w:val="28"/>
          <w:szCs w:val="28"/>
        </w:rPr>
        <w:t xml:space="preserve"> </w:t>
      </w:r>
      <w:r w:rsidRPr="00847279">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4343E2" w:rsidRPr="00847279" w:rsidRDefault="004343E2" w:rsidP="008A7623">
      <w:pPr>
        <w:ind w:firstLine="709"/>
        <w:jc w:val="both"/>
        <w:rPr>
          <w:color w:val="000000"/>
        </w:rPr>
      </w:pPr>
      <w:r w:rsidRPr="00847279">
        <w:rPr>
          <w:color w:val="000000"/>
        </w:rPr>
        <w:t>2.8. Предостережение о недопустимости нарушения обязательных требований и предложение</w:t>
      </w:r>
      <w:r w:rsidRPr="00847279">
        <w:rPr>
          <w:color w:val="000000"/>
          <w:shd w:val="clear" w:color="auto" w:fill="FFFFFF"/>
        </w:rPr>
        <w:t xml:space="preserve"> принять меры по обеспечению соблюдения обязательных требований</w:t>
      </w:r>
      <w:r w:rsidRPr="00847279">
        <w:rPr>
          <w:color w:val="000000"/>
        </w:rPr>
        <w:t xml:space="preserve"> объявляются контролируемому лицу в случае </w:t>
      </w:r>
      <w:r w:rsidRPr="00847279">
        <w:rPr>
          <w:color w:val="000000"/>
        </w:rPr>
        <w:lastRenderedPageBreak/>
        <w:t xml:space="preserve">наличия у администрации сведений о готовящихся нарушениях обязательных требований </w:t>
      </w:r>
      <w:r w:rsidRPr="00847279">
        <w:rPr>
          <w:color w:val="000000"/>
          <w:shd w:val="clear" w:color="auto" w:fill="FFFFFF"/>
        </w:rPr>
        <w:t>или признаках нарушений обязательных требований </w:t>
      </w:r>
      <w:r w:rsidRPr="00847279">
        <w:rPr>
          <w:color w:val="000000"/>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Хохольского муниципального района</w:t>
      </w:r>
      <w:r w:rsidRPr="00847279">
        <w:rPr>
          <w:i/>
          <w:iCs/>
          <w:color w:val="000000"/>
        </w:rPr>
        <w:t xml:space="preserve"> </w:t>
      </w:r>
      <w:r w:rsidRPr="00847279">
        <w:rPr>
          <w:color w:val="000000"/>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4343E2" w:rsidRPr="00847279" w:rsidRDefault="004343E2" w:rsidP="008A7623">
      <w:pPr>
        <w:ind w:firstLine="709"/>
        <w:jc w:val="both"/>
        <w:rPr>
          <w:color w:val="000000"/>
        </w:rPr>
      </w:pPr>
      <w:r w:rsidRPr="00847279">
        <w:rPr>
          <w:color w:val="000000"/>
        </w:rPr>
        <w:t xml:space="preserve">Предостережение о недопустимости нарушения обязательных требований оформляется в соответствии с формой, утвержденной </w:t>
      </w:r>
      <w:r w:rsidRPr="00847279">
        <w:rPr>
          <w:color w:val="000000"/>
          <w:shd w:val="clear" w:color="auto" w:fill="FFFFFF"/>
        </w:rPr>
        <w:t>приказом Министерства экономического развития Российской Федерации от 31.03.2021 № 151</w:t>
      </w:r>
      <w:r w:rsidRPr="00847279">
        <w:rPr>
          <w:color w:val="000000"/>
        </w:rPr>
        <w:br/>
      </w:r>
      <w:r w:rsidRPr="00847279">
        <w:rPr>
          <w:color w:val="000000"/>
          <w:shd w:val="clear" w:color="auto" w:fill="FFFFFF"/>
        </w:rPr>
        <w:t>«О типовых формах документов, используемых контрольным (надзорным) органом»</w:t>
      </w:r>
      <w:r w:rsidRPr="00847279">
        <w:rPr>
          <w:color w:val="000000"/>
        </w:rPr>
        <w:t xml:space="preserve">. </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Личный прием граждан проводится главой  Хохольского муниципального района</w:t>
      </w:r>
      <w:r w:rsidRPr="00847279">
        <w:rPr>
          <w:rFonts w:ascii="Times New Roman" w:hAnsi="Times New Roman" w:cs="Times New Roman"/>
          <w:i/>
          <w:iCs/>
          <w:color w:val="000000"/>
          <w:sz w:val="24"/>
          <w:szCs w:val="24"/>
        </w:rPr>
        <w:t xml:space="preserve"> </w:t>
      </w:r>
      <w:r w:rsidRPr="00847279">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1) организация и осуществление муниципального жилищного контроля;</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lastRenderedPageBreak/>
        <w:t>3) порядок обжалования действий (бездействия) должностных лиц, уполномоченных осуществлять муниципальный жилищный контроль;</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Хохольского муниципального района</w:t>
      </w:r>
      <w:r w:rsidRPr="00847279">
        <w:rPr>
          <w:rFonts w:ascii="Times New Roman" w:hAnsi="Times New Roman" w:cs="Times New Roman"/>
          <w:i/>
          <w:iCs/>
          <w:color w:val="000000"/>
          <w:sz w:val="24"/>
          <w:szCs w:val="24"/>
        </w:rPr>
        <w:t xml:space="preserve"> </w:t>
      </w:r>
      <w:r w:rsidRPr="00847279">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rsidR="004343E2" w:rsidRPr="00847279" w:rsidRDefault="004343E2" w:rsidP="008A7623">
      <w:pPr>
        <w:pStyle w:val="ConsPlusNormal"/>
        <w:ind w:firstLine="709"/>
        <w:jc w:val="both"/>
        <w:rPr>
          <w:rFonts w:ascii="Times New Roman" w:hAnsi="Times New Roman" w:cs="Times New Roman"/>
          <w:sz w:val="28"/>
          <w:szCs w:val="28"/>
        </w:rPr>
      </w:pPr>
      <w:r w:rsidRPr="00847279">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4343E2" w:rsidRPr="00847279" w:rsidRDefault="004343E2" w:rsidP="008A7623">
      <w:pPr>
        <w:pStyle w:val="ConsPlusNormal"/>
        <w:ind w:firstLine="709"/>
        <w:jc w:val="both"/>
        <w:rPr>
          <w:rFonts w:ascii="Times New Roman" w:hAnsi="Times New Roman" w:cs="Times New Roman"/>
          <w:sz w:val="28"/>
          <w:szCs w:val="28"/>
        </w:rPr>
      </w:pPr>
      <w:r w:rsidRPr="00847279">
        <w:rPr>
          <w:rFonts w:ascii="Times New Roman" w:hAnsi="Times New Roman" w:cs="Times New Roman"/>
          <w:sz w:val="28"/>
          <w:szCs w:val="28"/>
        </w:rPr>
        <w:lastRenderedPageBreak/>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4343E2" w:rsidRPr="00847279" w:rsidRDefault="004343E2" w:rsidP="008A7623">
      <w:pPr>
        <w:pStyle w:val="ConsPlusNormal"/>
        <w:ind w:firstLine="709"/>
        <w:jc w:val="both"/>
        <w:rPr>
          <w:rFonts w:ascii="Times New Roman" w:hAnsi="Times New Roman" w:cs="Times New Roman"/>
          <w:sz w:val="28"/>
          <w:szCs w:val="28"/>
        </w:rPr>
      </w:pPr>
      <w:r w:rsidRPr="00847279">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4343E2" w:rsidRPr="00847279" w:rsidRDefault="004343E2" w:rsidP="008A7623">
      <w:pPr>
        <w:pStyle w:val="ConsPlusNormal"/>
        <w:ind w:firstLine="709"/>
        <w:jc w:val="both"/>
        <w:rPr>
          <w:rFonts w:ascii="Times New Roman" w:hAnsi="Times New Roman" w:cs="Times New Roman"/>
          <w:color w:val="000000"/>
          <w:sz w:val="28"/>
          <w:szCs w:val="28"/>
        </w:rPr>
      </w:pPr>
    </w:p>
    <w:p w:rsidR="004343E2" w:rsidRPr="00847279" w:rsidRDefault="004343E2" w:rsidP="008A7623">
      <w:pPr>
        <w:pStyle w:val="ConsPlusNormal"/>
        <w:ind w:firstLine="0"/>
        <w:jc w:val="center"/>
        <w:rPr>
          <w:rFonts w:ascii="Times New Roman" w:hAnsi="Times New Roman" w:cs="Times New Roman"/>
          <w:b/>
          <w:bCs/>
          <w:color w:val="000000"/>
          <w:sz w:val="28"/>
          <w:szCs w:val="28"/>
        </w:rPr>
      </w:pPr>
      <w:r w:rsidRPr="00847279">
        <w:rPr>
          <w:rFonts w:ascii="Times New Roman" w:hAnsi="Times New Roman" w:cs="Times New Roman"/>
          <w:b/>
          <w:bCs/>
          <w:color w:val="000000"/>
          <w:sz w:val="28"/>
          <w:szCs w:val="28"/>
        </w:rPr>
        <w:t>3. Осуществление контрольных мероприятий и контрольных действий</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4343E2" w:rsidRPr="00847279" w:rsidRDefault="004343E2" w:rsidP="008A7623">
      <w:pPr>
        <w:ind w:firstLine="709"/>
        <w:jc w:val="both"/>
        <w:rPr>
          <w:color w:val="000000"/>
        </w:rPr>
      </w:pPr>
      <w:r w:rsidRPr="00847279">
        <w:rPr>
          <w:color w:val="000000"/>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847279">
        <w:rPr>
          <w:color w:val="000000"/>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847279">
        <w:rPr>
          <w:color w:val="000000"/>
        </w:rPr>
        <w:t>);</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 xml:space="preserve">3.3. </w:t>
      </w:r>
      <w:bookmarkStart w:id="6" w:name="_Hlk79507688"/>
      <w:r w:rsidRPr="00847279">
        <w:rPr>
          <w:rFonts w:ascii="Times New Roman" w:hAnsi="Times New Roman" w:cs="Times New Roman"/>
          <w:color w:val="000000"/>
          <w:sz w:val="28"/>
          <w:szCs w:val="28"/>
        </w:rPr>
        <w:t>Контрольные мероприятия, указанные в подпунктах 1 – 4 пункта 3.1 настоящего Положения, проводятся в форме внеплановых мероприятий.</w:t>
      </w:r>
    </w:p>
    <w:p w:rsidR="004343E2" w:rsidRPr="00847279" w:rsidRDefault="004343E2" w:rsidP="008A7623">
      <w:pPr>
        <w:pStyle w:val="ConsPlusNormal"/>
        <w:ind w:firstLine="709"/>
        <w:jc w:val="both"/>
        <w:rPr>
          <w:rFonts w:ascii="Times New Roman" w:hAnsi="Times New Roman" w:cs="Times New Roman"/>
          <w:sz w:val="28"/>
          <w:szCs w:val="28"/>
        </w:rPr>
      </w:pPr>
      <w:r w:rsidRPr="00847279">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6"/>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lastRenderedPageBreak/>
        <w:t>3.4. Основанием для проведения контрольных мероприятий, проводимых с взаимодействием с контролируемыми лицами, является:</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847279">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847279">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847279">
        <w:rPr>
          <w:rFonts w:ascii="Times New Roman" w:hAnsi="Times New Roman" w:cs="Times New Roman"/>
          <w:sz w:val="28"/>
          <w:szCs w:val="28"/>
        </w:rPr>
        <w:t xml:space="preserve"> не установлено иное)</w:t>
      </w:r>
      <w:r w:rsidRPr="00847279">
        <w:rPr>
          <w:rFonts w:ascii="Times New Roman" w:hAnsi="Times New Roman" w:cs="Times New Roman"/>
          <w:color w:val="000000"/>
          <w:sz w:val="28"/>
          <w:szCs w:val="28"/>
        </w:rPr>
        <w:t>;</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sidRPr="00847279">
        <w:t xml:space="preserve"> </w:t>
      </w:r>
      <w:r w:rsidRPr="00847279">
        <w:rPr>
          <w:rFonts w:ascii="Times New Roman" w:hAnsi="Times New Roman" w:cs="Times New Roman"/>
          <w:color w:val="000000"/>
          <w:sz w:val="28"/>
          <w:szCs w:val="28"/>
        </w:rPr>
        <w:t>в специальном разделе, посвященном контрольной деятельности.</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 xml:space="preserve">3.7. В случае принятия распоряжения администрации о проведении контрольного мероприятия на основании сведений о причинении вреда </w:t>
      </w:r>
      <w:r w:rsidRPr="00847279">
        <w:rPr>
          <w:rFonts w:ascii="Times New Roman" w:hAnsi="Times New Roman" w:cs="Times New Roman"/>
          <w:color w:val="000000"/>
          <w:sz w:val="28"/>
          <w:szCs w:val="28"/>
        </w:rPr>
        <w:lastRenderedPageBreak/>
        <w:t>(ущерба)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4343E2" w:rsidRPr="00847279" w:rsidRDefault="004343E2" w:rsidP="008A7623">
      <w:pPr>
        <w:pStyle w:val="ConsPlusNormal"/>
        <w:ind w:firstLine="709"/>
        <w:jc w:val="both"/>
        <w:rPr>
          <w:rFonts w:ascii="Times New Roman" w:hAnsi="Times New Roman" w:cs="Times New Roman"/>
          <w:i/>
          <w:iCs/>
          <w:color w:val="000000"/>
          <w:sz w:val="24"/>
          <w:szCs w:val="24"/>
        </w:rPr>
      </w:pPr>
      <w:r w:rsidRPr="00847279">
        <w:rPr>
          <w:rFonts w:ascii="Times New Roman" w:hAnsi="Times New Roman" w:cs="Times New Roman"/>
          <w:color w:val="000000"/>
          <w:sz w:val="28"/>
          <w:szCs w:val="28"/>
        </w:rPr>
        <w:t>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Хохольского муниципального района</w:t>
      </w:r>
      <w:r w:rsidRPr="00847279">
        <w:rPr>
          <w:rFonts w:ascii="Times New Roman" w:hAnsi="Times New Roman" w:cs="Times New Roman"/>
          <w:i/>
          <w:iCs/>
          <w:color w:val="000000"/>
          <w:sz w:val="28"/>
          <w:szCs w:val="28"/>
        </w:rPr>
        <w:t xml:space="preserve">, </w:t>
      </w:r>
      <w:r w:rsidRPr="00847279">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847279">
        <w:rPr>
          <w:rFonts w:ascii="Times New Roman" w:hAnsi="Times New Roman" w:cs="Times New Roman"/>
          <w:color w:val="000000"/>
          <w:sz w:val="28"/>
          <w:szCs w:val="28"/>
        </w:rPr>
        <w:t xml:space="preserve"> Федеральным </w:t>
      </w:r>
      <w:hyperlink r:id="rId11" w:history="1">
        <w:r w:rsidRPr="00847279">
          <w:rPr>
            <w:rStyle w:val="a8"/>
            <w:rFonts w:ascii="Times New Roman" w:hAnsi="Times New Roman" w:cs="Times New Roman"/>
            <w:color w:val="000000"/>
            <w:sz w:val="28"/>
            <w:szCs w:val="28"/>
          </w:rPr>
          <w:t>законом</w:t>
        </w:r>
      </w:hyperlink>
      <w:r w:rsidRPr="00847279">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2" w:history="1">
        <w:r w:rsidRPr="00847279">
          <w:rPr>
            <w:rStyle w:val="a8"/>
            <w:rFonts w:ascii="Times New Roman" w:hAnsi="Times New Roman" w:cs="Times New Roman"/>
            <w:color w:val="000000"/>
            <w:sz w:val="28"/>
            <w:szCs w:val="28"/>
          </w:rPr>
          <w:t>законом</w:t>
        </w:r>
      </w:hyperlink>
      <w:r w:rsidRPr="00847279">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4343E2" w:rsidRPr="00847279" w:rsidRDefault="004343E2" w:rsidP="008A7623">
      <w:pPr>
        <w:ind w:firstLine="709"/>
        <w:jc w:val="both"/>
        <w:rPr>
          <w:color w:val="000000"/>
        </w:rPr>
      </w:pPr>
      <w:r w:rsidRPr="00847279">
        <w:rPr>
          <w:color w:val="000000"/>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847279">
        <w:rPr>
          <w:color w:val="000000"/>
          <w:shd w:val="clear" w:color="auto" w:fill="FFFFFF"/>
        </w:rPr>
        <w:t>распоряжением Правительства Российской Федерации от 19.04.2016 № 724-р перечнем</w:t>
      </w:r>
      <w:r w:rsidRPr="00847279">
        <w:rPr>
          <w:color w:val="000000"/>
        </w:rPr>
        <w:t xml:space="preserve"> </w:t>
      </w:r>
      <w:r w:rsidRPr="00847279">
        <w:rPr>
          <w:color w:val="000000"/>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847279">
        <w:rPr>
          <w:color w:val="000000"/>
        </w:rPr>
        <w:t xml:space="preserve"> </w:t>
      </w:r>
      <w:hyperlink r:id="rId13" w:history="1">
        <w:r w:rsidRPr="00847279">
          <w:rPr>
            <w:rStyle w:val="a8"/>
            <w:color w:val="000000"/>
          </w:rPr>
          <w:t>Правилами</w:t>
        </w:r>
      </w:hyperlink>
      <w:r w:rsidRPr="00847279">
        <w:rPr>
          <w:color w:val="000000"/>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w:t>
      </w:r>
      <w:r w:rsidRPr="00847279">
        <w:rPr>
          <w:color w:val="000000"/>
        </w:rPr>
        <w:lastRenderedPageBreak/>
        <w:t>«О межведомственном информационном взаимодействии в рамках осуществления государственного контроля (надзора), муниципального контроля».</w:t>
      </w:r>
    </w:p>
    <w:p w:rsidR="004343E2" w:rsidRPr="00847279" w:rsidRDefault="004343E2" w:rsidP="008A7623">
      <w:pPr>
        <w:pStyle w:val="ConsPlusNormal"/>
        <w:ind w:firstLine="709"/>
        <w:jc w:val="both"/>
        <w:rPr>
          <w:rFonts w:ascii="Times New Roman" w:hAnsi="Times New Roman" w:cs="Times New Roman"/>
          <w:color w:val="000000"/>
          <w:sz w:val="28"/>
          <w:szCs w:val="28"/>
          <w:shd w:val="clear" w:color="auto" w:fill="FFFFFF"/>
        </w:rPr>
      </w:pPr>
      <w:r w:rsidRPr="00847279">
        <w:rPr>
          <w:rFonts w:ascii="Times New Roman" w:hAnsi="Times New Roman" w:cs="Times New Roman"/>
          <w:color w:val="000000"/>
          <w:sz w:val="28"/>
          <w:szCs w:val="28"/>
        </w:rPr>
        <w:t xml:space="preserve">3.11. </w:t>
      </w:r>
      <w:r w:rsidRPr="00847279">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4343E2" w:rsidRPr="00847279" w:rsidRDefault="004343E2" w:rsidP="008A7623">
      <w:pPr>
        <w:ind w:firstLine="709"/>
        <w:jc w:val="both"/>
        <w:rPr>
          <w:color w:val="000000"/>
          <w:shd w:val="clear" w:color="auto" w:fill="FFFFFF"/>
        </w:rPr>
      </w:pPr>
      <w:r w:rsidRPr="00847279">
        <w:rPr>
          <w:color w:val="000000"/>
        </w:rPr>
        <w:t xml:space="preserve">1) </w:t>
      </w:r>
      <w:r w:rsidRPr="00847279">
        <w:rPr>
          <w:color w:val="000000"/>
          <w:shd w:val="clear" w:color="auto" w:fill="FFFFFF"/>
        </w:rPr>
        <w:t xml:space="preserve">отсутствие контролируемого лица либо его представителя не препятствует оценке </w:t>
      </w:r>
      <w:r w:rsidRPr="00847279">
        <w:rPr>
          <w:color w:val="000000"/>
        </w:rPr>
        <w:t xml:space="preserve">должностным лицом, уполномоченным осуществлять муниципальный жилищный контроль, </w:t>
      </w:r>
      <w:r w:rsidRPr="00847279">
        <w:rPr>
          <w:color w:val="000000"/>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4343E2" w:rsidRPr="00847279" w:rsidRDefault="004343E2" w:rsidP="008A7623">
      <w:pPr>
        <w:ind w:firstLine="709"/>
        <w:jc w:val="both"/>
        <w:rPr>
          <w:color w:val="000000"/>
        </w:rPr>
      </w:pPr>
      <w:r w:rsidRPr="00847279">
        <w:rPr>
          <w:color w:val="000000"/>
          <w:shd w:val="clear" w:color="auto" w:fill="FFFFFF"/>
        </w:rPr>
        <w:t xml:space="preserve">2) отсутствие признаков </w:t>
      </w:r>
      <w:r w:rsidRPr="00847279">
        <w:rPr>
          <w:color w:val="000000"/>
        </w:rPr>
        <w:t>явной непосредственной угрозы причинения или фактического причинения вреда (ущерба) охраняемым законом ценностям;</w:t>
      </w:r>
    </w:p>
    <w:p w:rsidR="004343E2" w:rsidRPr="00847279" w:rsidRDefault="004343E2" w:rsidP="008A7623">
      <w:pPr>
        <w:ind w:firstLine="709"/>
        <w:jc w:val="both"/>
        <w:rPr>
          <w:color w:val="000000"/>
        </w:rPr>
      </w:pPr>
      <w:r w:rsidRPr="00847279">
        <w:rPr>
          <w:color w:val="000000"/>
        </w:rPr>
        <w:t>3) имеются уважительные причины для отсутствия контролируемого лица (болезнь</w:t>
      </w:r>
      <w:r w:rsidRPr="00847279">
        <w:rPr>
          <w:color w:val="000000"/>
          <w:shd w:val="clear" w:color="auto" w:fill="FFFFFF"/>
        </w:rPr>
        <w:t xml:space="preserve"> контролируемого лица</w:t>
      </w:r>
      <w:r w:rsidRPr="00847279">
        <w:rPr>
          <w:color w:val="000000"/>
        </w:rPr>
        <w:t>, его командировка и т.п.) при проведении</w:t>
      </w:r>
      <w:r w:rsidRPr="00847279">
        <w:rPr>
          <w:color w:val="000000"/>
          <w:shd w:val="clear" w:color="auto" w:fill="FFFFFF"/>
        </w:rPr>
        <w:t xml:space="preserve"> контрольного мероприятия</w:t>
      </w:r>
      <w:r w:rsidRPr="00847279">
        <w:rPr>
          <w:color w:val="000000"/>
        </w:rPr>
        <w:t>.</w:t>
      </w:r>
    </w:p>
    <w:p w:rsidR="004343E2" w:rsidRPr="00847279" w:rsidRDefault="004343E2" w:rsidP="008A7623">
      <w:pPr>
        <w:pStyle w:val="s1"/>
        <w:ind w:firstLine="709"/>
        <w:rPr>
          <w:rFonts w:ascii="Times New Roman" w:hAnsi="Times New Roman" w:cs="Times New Roman"/>
          <w:color w:val="000000"/>
          <w:sz w:val="28"/>
          <w:szCs w:val="28"/>
        </w:rPr>
      </w:pPr>
      <w:r w:rsidRPr="00847279">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rsidR="004343E2" w:rsidRPr="00847279" w:rsidRDefault="004343E2" w:rsidP="008A7623">
      <w:pPr>
        <w:pStyle w:val="s1"/>
        <w:ind w:firstLine="709"/>
        <w:rPr>
          <w:rFonts w:ascii="Times New Roman" w:hAnsi="Times New Roman" w:cs="Times New Roman"/>
          <w:color w:val="000000"/>
          <w:sz w:val="28"/>
          <w:szCs w:val="28"/>
        </w:rPr>
      </w:pPr>
      <w:r w:rsidRPr="00847279">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4343E2" w:rsidRPr="00847279" w:rsidRDefault="004343E2" w:rsidP="008A7623">
      <w:pPr>
        <w:pStyle w:val="s1"/>
        <w:ind w:firstLine="709"/>
        <w:rPr>
          <w:rFonts w:ascii="Times New Roman" w:hAnsi="Times New Roman" w:cs="Times New Roman"/>
          <w:color w:val="000000"/>
          <w:sz w:val="28"/>
          <w:szCs w:val="28"/>
        </w:rPr>
      </w:pPr>
      <w:r w:rsidRPr="00847279">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 xml:space="preserve">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w:t>
      </w:r>
      <w:r w:rsidRPr="00847279">
        <w:rPr>
          <w:rFonts w:ascii="Times New Roman" w:hAnsi="Times New Roman" w:cs="Times New Roman"/>
          <w:color w:val="000000"/>
          <w:sz w:val="28"/>
          <w:szCs w:val="28"/>
        </w:rPr>
        <w:lastRenderedPageBreak/>
        <w:t>контрольного мероприятия, и протоколе, составляемом по результатам контрольного действия, проводимого в рамках контрольного мероприятия.</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4" w:history="1">
        <w:r w:rsidRPr="00847279">
          <w:rPr>
            <w:rStyle w:val="a8"/>
            <w:rFonts w:ascii="Times New Roman" w:hAnsi="Times New Roman" w:cs="Times New Roman"/>
            <w:color w:val="000000"/>
            <w:sz w:val="28"/>
            <w:szCs w:val="28"/>
          </w:rPr>
          <w:t>частью 2 статьи 90</w:t>
        </w:r>
      </w:hyperlink>
      <w:r w:rsidRPr="00847279">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4343E2" w:rsidRPr="00847279" w:rsidRDefault="004343E2" w:rsidP="008A7623">
      <w:pPr>
        <w:ind w:firstLine="709"/>
        <w:jc w:val="both"/>
        <w:rPr>
          <w:color w:val="000000"/>
        </w:rPr>
      </w:pPr>
      <w:r w:rsidRPr="00847279">
        <w:rPr>
          <w:color w:val="000000"/>
        </w:rPr>
        <w:t>Оформление акта производится на месте проведения контрольного мероприятия в день окончания проведения такого мероприятия,</w:t>
      </w:r>
      <w:r w:rsidRPr="00847279">
        <w:rPr>
          <w:color w:val="000000"/>
          <w:shd w:val="clear" w:color="auto" w:fill="FFFFFF"/>
        </w:rPr>
        <w:t xml:space="preserve"> если иной порядок оформления акта не установлен Правительством Российской Федерации</w:t>
      </w:r>
      <w:r w:rsidRPr="00847279">
        <w:rPr>
          <w:color w:val="000000"/>
        </w:rPr>
        <w:t>.</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847279">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847279">
        <w:rPr>
          <w:rFonts w:ascii="Times New Roman" w:hAnsi="Times New Roman" w:cs="Times New Roman"/>
          <w:color w:val="000000"/>
          <w:sz w:val="28"/>
          <w:szCs w:val="28"/>
        </w:rPr>
        <w:t>Единый портал</w:t>
      </w:r>
      <w:r w:rsidRPr="00847279">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w:t>
      </w:r>
      <w:r w:rsidRPr="00847279">
        <w:rPr>
          <w:rFonts w:ascii="Times New Roman" w:hAnsi="Times New Roman" w:cs="Times New Roman"/>
          <w:color w:val="000000"/>
          <w:sz w:val="28"/>
          <w:szCs w:val="28"/>
          <w:shd w:val="clear" w:color="auto" w:fill="FFFFFF"/>
        </w:rPr>
        <w:lastRenderedPageBreak/>
        <w:t>услуг) и (или) через региональный портал государственных и муниципальных услуг.</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847279">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847279">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847279">
        <w:rPr>
          <w:rFonts w:ascii="Times New Roman" w:hAnsi="Times New Roman" w:cs="Times New Roman"/>
          <w:color w:val="000000"/>
          <w:sz w:val="28"/>
          <w:szCs w:val="28"/>
          <w:shd w:val="clear" w:color="auto" w:fill="FFFFFF"/>
        </w:rPr>
        <w:t xml:space="preserve">Федерального закона </w:t>
      </w:r>
      <w:r w:rsidRPr="00847279">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4343E2" w:rsidRPr="00847279" w:rsidRDefault="004343E2" w:rsidP="008A7623">
      <w:pPr>
        <w:pStyle w:val="ConsPlusNormal"/>
        <w:ind w:firstLine="709"/>
        <w:jc w:val="both"/>
        <w:rPr>
          <w:rFonts w:ascii="Times New Roman" w:hAnsi="Times New Roman" w:cs="Times New Roman"/>
        </w:rPr>
      </w:pPr>
      <w:bookmarkStart w:id="7" w:name="Par318"/>
      <w:bookmarkEnd w:id="7"/>
      <w:r w:rsidRPr="00847279">
        <w:rPr>
          <w:rFonts w:ascii="Times New Roman" w:hAnsi="Times New Roman" w:cs="Times New Roman"/>
          <w:color w:val="000000"/>
          <w:sz w:val="28"/>
          <w:szCs w:val="28"/>
        </w:rPr>
        <w:t xml:space="preserve">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w:t>
      </w:r>
      <w:r w:rsidRPr="00847279">
        <w:rPr>
          <w:rFonts w:ascii="Times New Roman" w:hAnsi="Times New Roman" w:cs="Times New Roman"/>
          <w:color w:val="000000"/>
          <w:sz w:val="28"/>
          <w:szCs w:val="28"/>
        </w:rPr>
        <w:lastRenderedPageBreak/>
        <w:t>мероприятий по предотвращению причинения вреда (ущерба) охраняемым законом ценностям;</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4343E2" w:rsidRPr="00847279" w:rsidRDefault="004343E2" w:rsidP="008A7623">
      <w:pPr>
        <w:ind w:firstLine="709"/>
        <w:jc w:val="both"/>
        <w:rPr>
          <w:color w:val="000000"/>
        </w:rPr>
      </w:pPr>
      <w:r w:rsidRPr="00847279">
        <w:rPr>
          <w:color w:val="000000"/>
        </w:rPr>
        <w:t xml:space="preserve">4) </w:t>
      </w:r>
      <w:r w:rsidRPr="00847279">
        <w:rPr>
          <w:color w:val="000000"/>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847279">
        <w:rPr>
          <w:color w:val="000000"/>
        </w:rPr>
        <w:t>;</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3.21.</w:t>
      </w:r>
      <w:r w:rsidRPr="00847279">
        <w:t xml:space="preserve"> </w:t>
      </w:r>
      <w:r w:rsidRPr="00847279">
        <w:rPr>
          <w:rFonts w:ascii="Times New Roman" w:hAnsi="Times New Roman" w:cs="Times New Roman"/>
          <w:color w:val="000000"/>
          <w:sz w:val="28"/>
          <w:szCs w:val="28"/>
        </w:rPr>
        <w:t xml:space="preserve">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Pr="00847279">
        <w:rPr>
          <w:rFonts w:ascii="Times New Roman" w:hAnsi="Times New Roman" w:cs="Times New Roman"/>
          <w:sz w:val="28"/>
          <w:szCs w:val="28"/>
        </w:rPr>
        <w:t>Воронежской области</w:t>
      </w:r>
      <w:r w:rsidRPr="00847279">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 xml:space="preserve">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w:t>
      </w:r>
      <w:r w:rsidRPr="00847279">
        <w:rPr>
          <w:rFonts w:ascii="Times New Roman" w:hAnsi="Times New Roman" w:cs="Times New Roman"/>
          <w:color w:val="000000"/>
          <w:sz w:val="28"/>
          <w:szCs w:val="28"/>
        </w:rPr>
        <w:lastRenderedPageBreak/>
        <w:t>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4343E2" w:rsidRPr="00847279" w:rsidRDefault="004343E2" w:rsidP="008A7623">
      <w:pPr>
        <w:pStyle w:val="ConsPlusNormal"/>
        <w:ind w:firstLine="709"/>
        <w:jc w:val="both"/>
        <w:rPr>
          <w:rFonts w:ascii="Times New Roman" w:hAnsi="Times New Roman" w:cs="Times New Roman"/>
        </w:rPr>
      </w:pPr>
    </w:p>
    <w:p w:rsidR="004343E2" w:rsidRPr="00847279" w:rsidRDefault="004343E2" w:rsidP="008A7623">
      <w:pPr>
        <w:pStyle w:val="ConsPlusNormal"/>
        <w:ind w:firstLine="0"/>
        <w:jc w:val="center"/>
        <w:rPr>
          <w:rFonts w:ascii="Times New Roman" w:hAnsi="Times New Roman" w:cs="Times New Roman"/>
          <w:b/>
          <w:bCs/>
          <w:color w:val="000000"/>
          <w:sz w:val="28"/>
          <w:szCs w:val="28"/>
        </w:rPr>
      </w:pPr>
      <w:r w:rsidRPr="00847279">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rsidR="004343E2" w:rsidRPr="00847279" w:rsidRDefault="004343E2" w:rsidP="008A7623">
      <w:pPr>
        <w:pStyle w:val="ConsPlusNormal"/>
        <w:ind w:firstLine="0"/>
        <w:jc w:val="center"/>
        <w:rPr>
          <w:rFonts w:ascii="Times New Roman" w:hAnsi="Times New Roman" w:cs="Times New Roman"/>
          <w:b/>
          <w:bCs/>
          <w:color w:val="000000"/>
          <w:sz w:val="28"/>
          <w:szCs w:val="28"/>
        </w:rPr>
      </w:pP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1) решений о проведении контрольных мероприятий;</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847279">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p>
    <w:p w:rsidR="004343E2" w:rsidRPr="00847279" w:rsidRDefault="004343E2" w:rsidP="008A7623">
      <w:pPr>
        <w:pStyle w:val="s1"/>
        <w:rPr>
          <w:rFonts w:ascii="Times New Roman" w:hAnsi="Times New Roman" w:cs="Times New Roman"/>
          <w:color w:val="000000"/>
          <w:sz w:val="28"/>
          <w:szCs w:val="28"/>
        </w:rPr>
      </w:pPr>
      <w:r w:rsidRPr="00847279">
        <w:rPr>
          <w:rFonts w:ascii="Times New Roman" w:hAnsi="Times New Roman" w:cs="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Хохольского муниципального района</w:t>
      </w:r>
      <w:r w:rsidRPr="00847279">
        <w:rPr>
          <w:rFonts w:ascii="Times New Roman" w:hAnsi="Times New Roman" w:cs="Times New Roman"/>
          <w:i/>
          <w:iCs/>
          <w:color w:val="000000"/>
          <w:sz w:val="24"/>
          <w:szCs w:val="24"/>
        </w:rPr>
        <w:t xml:space="preserve"> </w:t>
      </w:r>
      <w:r w:rsidRPr="00847279">
        <w:rPr>
          <w:rFonts w:ascii="Times New Roman" w:hAnsi="Times New Roman" w:cs="Times New Roman"/>
          <w:color w:val="000000"/>
          <w:sz w:val="28"/>
          <w:szCs w:val="28"/>
        </w:rPr>
        <w:t>с предварительным информированием главы Хохольского муниципального района</w:t>
      </w:r>
      <w:r w:rsidRPr="00847279">
        <w:rPr>
          <w:rFonts w:ascii="Times New Roman" w:hAnsi="Times New Roman" w:cs="Times New Roman"/>
          <w:i/>
          <w:iCs/>
          <w:color w:val="000000"/>
          <w:sz w:val="24"/>
          <w:szCs w:val="24"/>
        </w:rPr>
        <w:t xml:space="preserve"> </w:t>
      </w:r>
      <w:r w:rsidRPr="00847279">
        <w:rPr>
          <w:rFonts w:ascii="Times New Roman" w:hAnsi="Times New Roman" w:cs="Times New Roman"/>
          <w:color w:val="000000"/>
          <w:sz w:val="28"/>
          <w:szCs w:val="28"/>
        </w:rPr>
        <w:t>о наличии в</w:t>
      </w:r>
      <w:r w:rsidRPr="00847279">
        <w:rPr>
          <w:rFonts w:ascii="Times New Roman" w:hAnsi="Times New Roman" w:cs="Times New Roman"/>
          <w:i/>
          <w:iCs/>
          <w:color w:val="000000"/>
          <w:sz w:val="24"/>
          <w:szCs w:val="24"/>
        </w:rPr>
        <w:t xml:space="preserve"> </w:t>
      </w:r>
      <w:r w:rsidRPr="00847279">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4.4. Жалоба на решение администрации, действия (бездействие) его должностных лиц рассматривается главой (заместителем главы) Хохольского муниципального района.</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 xml:space="preserve">4.5. Жалоба на решение администрации, действия (бездействие) его должностных лиц может быть подана в течение 30 календарных дней со дня, </w:t>
      </w:r>
      <w:r w:rsidRPr="00847279">
        <w:rPr>
          <w:rFonts w:ascii="Times New Roman" w:hAnsi="Times New Roman" w:cs="Times New Roman"/>
          <w:color w:val="000000"/>
          <w:sz w:val="28"/>
          <w:szCs w:val="28"/>
        </w:rPr>
        <w:lastRenderedPageBreak/>
        <w:t>когда контролируемое лицо узнало или должно было узнать о нарушении своих прав.</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4343E2" w:rsidRPr="00847279" w:rsidRDefault="004343E2" w:rsidP="008A7623">
      <w:pPr>
        <w:pStyle w:val="ConsPlusNormal"/>
        <w:ind w:firstLine="709"/>
        <w:jc w:val="both"/>
        <w:rPr>
          <w:rFonts w:ascii="Times New Roman" w:hAnsi="Times New Roman" w:cs="Times New Roman"/>
        </w:rPr>
      </w:pPr>
      <w:r w:rsidRPr="00847279">
        <w:rPr>
          <w:rFonts w:ascii="Times New Roman" w:hAnsi="Times New Roman" w:cs="Times New Roman"/>
          <w:color w:val="000000"/>
          <w:sz w:val="28"/>
          <w:szCs w:val="28"/>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Хохольского муниципального района не более чем на 20 рабочих дней.</w:t>
      </w:r>
    </w:p>
    <w:p w:rsidR="004343E2" w:rsidRPr="00847279" w:rsidRDefault="004343E2" w:rsidP="008A7623">
      <w:pPr>
        <w:pStyle w:val="12"/>
        <w:ind w:firstLine="709"/>
        <w:jc w:val="both"/>
        <w:rPr>
          <w:rFonts w:ascii="Times New Roman" w:hAnsi="Times New Roman" w:cs="Times New Roman"/>
          <w:color w:val="000000"/>
          <w:sz w:val="28"/>
          <w:szCs w:val="28"/>
        </w:rPr>
      </w:pPr>
    </w:p>
    <w:p w:rsidR="004343E2" w:rsidRPr="00847279" w:rsidRDefault="004343E2" w:rsidP="008A7623">
      <w:pPr>
        <w:pStyle w:val="12"/>
        <w:jc w:val="center"/>
        <w:rPr>
          <w:rFonts w:ascii="Times New Roman" w:hAnsi="Times New Roman" w:cs="Times New Roman"/>
          <w:b/>
          <w:bCs/>
          <w:color w:val="000000"/>
          <w:sz w:val="28"/>
          <w:szCs w:val="28"/>
        </w:rPr>
      </w:pPr>
      <w:r w:rsidRPr="00847279">
        <w:rPr>
          <w:rFonts w:ascii="Times New Roman" w:hAnsi="Times New Roman" w:cs="Times New Roman"/>
          <w:b/>
          <w:bCs/>
          <w:color w:val="000000"/>
          <w:sz w:val="28"/>
          <w:szCs w:val="28"/>
        </w:rPr>
        <w:t xml:space="preserve">5. Ключевые показатели муниципального жилищного контроля </w:t>
      </w:r>
      <w:r w:rsidRPr="00847279">
        <w:rPr>
          <w:rFonts w:ascii="Times New Roman" w:hAnsi="Times New Roman" w:cs="Times New Roman"/>
          <w:b/>
          <w:bCs/>
          <w:color w:val="000000"/>
          <w:sz w:val="28"/>
          <w:szCs w:val="28"/>
        </w:rPr>
        <w:br/>
        <w:t>и их целевые значения</w:t>
      </w:r>
    </w:p>
    <w:p w:rsidR="004343E2" w:rsidRPr="00847279" w:rsidRDefault="004343E2" w:rsidP="008A7623">
      <w:pPr>
        <w:pStyle w:val="12"/>
        <w:jc w:val="center"/>
        <w:rPr>
          <w:rFonts w:ascii="Times New Roman" w:hAnsi="Times New Roman" w:cs="Times New Roman"/>
          <w:b/>
          <w:bCs/>
          <w:color w:val="000000"/>
          <w:sz w:val="28"/>
          <w:szCs w:val="28"/>
        </w:rPr>
      </w:pPr>
    </w:p>
    <w:p w:rsidR="004343E2" w:rsidRPr="00847279" w:rsidRDefault="004343E2" w:rsidP="008A7623">
      <w:pPr>
        <w:pStyle w:val="12"/>
        <w:ind w:firstLine="709"/>
        <w:jc w:val="both"/>
        <w:rPr>
          <w:rFonts w:ascii="Times New Roman" w:hAnsi="Times New Roman" w:cs="Times New Roman"/>
          <w:sz w:val="28"/>
          <w:szCs w:val="28"/>
        </w:rPr>
      </w:pPr>
      <w:r w:rsidRPr="00847279">
        <w:rPr>
          <w:rFonts w:ascii="Times New Roman"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4343E2" w:rsidRPr="00847279" w:rsidRDefault="004343E2" w:rsidP="008A7623">
      <w:pPr>
        <w:pStyle w:val="ConsPlusTitle"/>
        <w:tabs>
          <w:tab w:val="left" w:pos="851"/>
        </w:tabs>
        <w:jc w:val="both"/>
        <w:rPr>
          <w:rFonts w:ascii="Times New Roman" w:hAnsi="Times New Roman" w:cs="Times New Roman"/>
          <w:b w:val="0"/>
          <w:sz w:val="28"/>
          <w:szCs w:val="28"/>
        </w:rPr>
      </w:pPr>
      <w:r w:rsidRPr="00847279">
        <w:rPr>
          <w:rFonts w:ascii="Times New Roman" w:hAnsi="Times New Roman" w:cs="Times New Roman"/>
          <w:b w:val="0"/>
          <w:color w:val="000000"/>
          <w:sz w:val="28"/>
          <w:szCs w:val="28"/>
        </w:rPr>
        <w:t xml:space="preserve">          5.2. Ключевые показатели вида контроля и их целевые значения, индикативные показатели для муниципального жилищного контроля утверждаются решением С</w:t>
      </w:r>
      <w:r w:rsidRPr="00847279">
        <w:rPr>
          <w:rFonts w:ascii="Times New Roman" w:hAnsi="Times New Roman" w:cs="Times New Roman"/>
          <w:b w:val="0"/>
          <w:sz w:val="28"/>
          <w:szCs w:val="28"/>
        </w:rPr>
        <w:t>овета народных депутатов Хохольского муниципального района Воронежской области.</w:t>
      </w:r>
    </w:p>
    <w:p w:rsidR="004343E2" w:rsidRPr="00847279" w:rsidRDefault="004343E2" w:rsidP="008A7623">
      <w:pPr>
        <w:pStyle w:val="12"/>
        <w:ind w:firstLine="709"/>
        <w:rPr>
          <w:rFonts w:ascii="Times New Roman" w:hAnsi="Times New Roman" w:cs="Times New Roman"/>
          <w:sz w:val="28"/>
          <w:szCs w:val="28"/>
        </w:rPr>
      </w:pPr>
    </w:p>
    <w:p w:rsidR="004343E2" w:rsidRPr="00847279" w:rsidRDefault="004343E2" w:rsidP="008A7623">
      <w:pPr>
        <w:pStyle w:val="ConsPlusNormal"/>
        <w:ind w:firstLine="0"/>
        <w:jc w:val="right"/>
        <w:rPr>
          <w:rFonts w:ascii="Times New Roman" w:hAnsi="Times New Roman" w:cs="Times New Roman"/>
          <w:color w:val="000000"/>
        </w:rPr>
      </w:pPr>
      <w:r w:rsidRPr="00847279">
        <w:rPr>
          <w:rFonts w:ascii="Times New Roman" w:hAnsi="Times New Roman" w:cs="Times New Roman"/>
          <w:color w:val="000000"/>
          <w:sz w:val="24"/>
          <w:szCs w:val="24"/>
        </w:rPr>
        <w:br w:type="page"/>
      </w:r>
    </w:p>
    <w:p w:rsidR="004343E2" w:rsidRPr="00847279" w:rsidRDefault="004343E2" w:rsidP="008A7623">
      <w:pPr>
        <w:pStyle w:val="ConsPlusNormal"/>
        <w:ind w:firstLine="0"/>
        <w:jc w:val="right"/>
        <w:rPr>
          <w:rFonts w:ascii="Times New Roman" w:hAnsi="Times New Roman" w:cs="Times New Roman"/>
        </w:rPr>
      </w:pPr>
      <w:r w:rsidRPr="00847279">
        <w:rPr>
          <w:rFonts w:ascii="Times New Roman" w:hAnsi="Times New Roman" w:cs="Times New Roman"/>
          <w:color w:val="000000"/>
          <w:sz w:val="24"/>
          <w:szCs w:val="24"/>
        </w:rPr>
        <w:lastRenderedPageBreak/>
        <w:t>Приложение № 1</w:t>
      </w:r>
    </w:p>
    <w:p w:rsidR="004343E2" w:rsidRPr="00847279" w:rsidRDefault="004343E2" w:rsidP="008A7623">
      <w:pPr>
        <w:pStyle w:val="ConsPlusNormal"/>
        <w:ind w:firstLine="0"/>
        <w:jc w:val="right"/>
        <w:rPr>
          <w:rFonts w:ascii="Times New Roman" w:hAnsi="Times New Roman" w:cs="Times New Roman"/>
          <w:color w:val="000000"/>
          <w:sz w:val="24"/>
          <w:szCs w:val="24"/>
        </w:rPr>
      </w:pPr>
      <w:r w:rsidRPr="00847279">
        <w:rPr>
          <w:rFonts w:ascii="Times New Roman" w:hAnsi="Times New Roman" w:cs="Times New Roman"/>
          <w:color w:val="000000"/>
          <w:sz w:val="24"/>
          <w:szCs w:val="24"/>
        </w:rPr>
        <w:t xml:space="preserve">к Положению о муниципальном жилищном </w:t>
      </w:r>
    </w:p>
    <w:p w:rsidR="004343E2" w:rsidRPr="00847279" w:rsidRDefault="004343E2" w:rsidP="008A7623">
      <w:pPr>
        <w:pStyle w:val="ConsPlusNormal"/>
        <w:ind w:firstLine="0"/>
        <w:jc w:val="right"/>
        <w:rPr>
          <w:rFonts w:ascii="Times New Roman" w:hAnsi="Times New Roman" w:cs="Times New Roman"/>
          <w:color w:val="000000"/>
          <w:sz w:val="24"/>
          <w:szCs w:val="24"/>
        </w:rPr>
      </w:pPr>
      <w:r w:rsidRPr="00847279">
        <w:rPr>
          <w:rFonts w:ascii="Times New Roman" w:hAnsi="Times New Roman" w:cs="Times New Roman"/>
          <w:color w:val="000000"/>
          <w:sz w:val="24"/>
          <w:szCs w:val="24"/>
        </w:rPr>
        <w:t>контроле на территории  Хохольского</w:t>
      </w:r>
    </w:p>
    <w:p w:rsidR="004343E2" w:rsidRPr="00847279" w:rsidRDefault="004343E2" w:rsidP="008A7623">
      <w:pPr>
        <w:pStyle w:val="ConsPlusNormal"/>
        <w:ind w:firstLine="0"/>
        <w:jc w:val="right"/>
        <w:rPr>
          <w:rFonts w:ascii="Times New Roman" w:hAnsi="Times New Roman" w:cs="Times New Roman"/>
          <w:color w:val="000000"/>
          <w:sz w:val="24"/>
          <w:szCs w:val="24"/>
        </w:rPr>
      </w:pPr>
      <w:r w:rsidRPr="00847279">
        <w:rPr>
          <w:rFonts w:ascii="Times New Roman" w:hAnsi="Times New Roman" w:cs="Times New Roman"/>
          <w:color w:val="000000"/>
          <w:sz w:val="24"/>
          <w:szCs w:val="24"/>
        </w:rPr>
        <w:t xml:space="preserve"> муниципального района Воронежской области</w:t>
      </w:r>
    </w:p>
    <w:p w:rsidR="004343E2" w:rsidRPr="00847279" w:rsidRDefault="004343E2" w:rsidP="008A7623">
      <w:pPr>
        <w:widowControl w:val="0"/>
        <w:autoSpaceDE w:val="0"/>
        <w:jc w:val="both"/>
        <w:rPr>
          <w:color w:val="000000"/>
        </w:rPr>
      </w:pPr>
      <w:bookmarkStart w:id="8" w:name="Par381"/>
      <w:bookmarkEnd w:id="8"/>
    </w:p>
    <w:p w:rsidR="004343E2" w:rsidRPr="00847279" w:rsidRDefault="004343E2" w:rsidP="008A7623">
      <w:pPr>
        <w:pStyle w:val="ConsPlusTitle"/>
        <w:jc w:val="center"/>
        <w:rPr>
          <w:rFonts w:ascii="Times New Roman" w:hAnsi="Times New Roman" w:cs="Times New Roman"/>
          <w:color w:val="000000"/>
          <w:sz w:val="28"/>
          <w:szCs w:val="28"/>
        </w:rPr>
      </w:pPr>
    </w:p>
    <w:p w:rsidR="004343E2" w:rsidRPr="00847279" w:rsidRDefault="004343E2" w:rsidP="008A7623">
      <w:pPr>
        <w:pStyle w:val="ConsPlusTitle"/>
        <w:jc w:val="center"/>
        <w:rPr>
          <w:rFonts w:ascii="Times New Roman" w:hAnsi="Times New Roman" w:cs="Times New Roman"/>
        </w:rPr>
      </w:pPr>
      <w:r w:rsidRPr="00847279">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4343E2" w:rsidRPr="00847279" w:rsidRDefault="004343E2" w:rsidP="008A7623">
      <w:pPr>
        <w:pStyle w:val="ConsPlusTitle"/>
        <w:jc w:val="center"/>
        <w:rPr>
          <w:color w:val="000000"/>
        </w:rPr>
      </w:pPr>
      <w:r w:rsidRPr="00847279">
        <w:rPr>
          <w:rFonts w:ascii="Times New Roman" w:hAnsi="Times New Roman" w:cs="Times New Roman"/>
          <w:color w:val="000000"/>
          <w:sz w:val="28"/>
          <w:szCs w:val="28"/>
        </w:rPr>
        <w:t xml:space="preserve">проверок при осуществлении администрацией </w:t>
      </w:r>
      <w:bookmarkStart w:id="9" w:name="_Hlk77689331"/>
      <w:r w:rsidRPr="00847279">
        <w:rPr>
          <w:rFonts w:ascii="Times New Roman" w:hAnsi="Times New Roman" w:cs="Times New Roman"/>
          <w:color w:val="000000"/>
          <w:sz w:val="28"/>
          <w:szCs w:val="28"/>
        </w:rPr>
        <w:t>Хохольского муниципального района</w:t>
      </w:r>
      <w:r w:rsidRPr="00847279">
        <w:rPr>
          <w:b w:val="0"/>
          <w:bCs/>
          <w:color w:val="000000"/>
          <w:sz w:val="28"/>
          <w:szCs w:val="28"/>
        </w:rPr>
        <w:t xml:space="preserve"> </w:t>
      </w:r>
      <w:r w:rsidRPr="00847279">
        <w:rPr>
          <w:rFonts w:ascii="Times New Roman" w:hAnsi="Times New Roman" w:cs="Times New Roman"/>
          <w:bCs/>
          <w:color w:val="000000"/>
          <w:sz w:val="28"/>
          <w:szCs w:val="28"/>
        </w:rPr>
        <w:t>муниципального жилищного контроля в</w:t>
      </w:r>
      <w:r w:rsidRPr="00847279">
        <w:rPr>
          <w:b w:val="0"/>
          <w:bCs/>
          <w:color w:val="000000"/>
          <w:sz w:val="28"/>
          <w:szCs w:val="28"/>
        </w:rPr>
        <w:t xml:space="preserve"> </w:t>
      </w:r>
      <w:r w:rsidRPr="00847279">
        <w:rPr>
          <w:rFonts w:ascii="Times New Roman" w:hAnsi="Times New Roman" w:cs="Times New Roman"/>
          <w:color w:val="000000"/>
          <w:sz w:val="28"/>
          <w:szCs w:val="28"/>
        </w:rPr>
        <w:t>Хохольском муниципальном районе</w:t>
      </w:r>
      <w:r w:rsidRPr="00847279">
        <w:rPr>
          <w:rStyle w:val="af0"/>
          <w:color w:val="000000"/>
        </w:rPr>
        <w:t xml:space="preserve"> </w:t>
      </w:r>
    </w:p>
    <w:bookmarkEnd w:id="9"/>
    <w:p w:rsidR="004343E2" w:rsidRPr="00847279" w:rsidRDefault="004343E2" w:rsidP="008A7623">
      <w:pPr>
        <w:pStyle w:val="ConsPlusNormal"/>
        <w:ind w:firstLine="0"/>
        <w:jc w:val="both"/>
        <w:rPr>
          <w:rFonts w:ascii="Times New Roman" w:hAnsi="Times New Roman" w:cs="Times New Roman"/>
          <w:color w:val="000000"/>
        </w:rPr>
      </w:pP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 xml:space="preserve">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w:t>
      </w:r>
      <w:r w:rsidRPr="00847279">
        <w:rPr>
          <w:rFonts w:ascii="Times New Roman" w:hAnsi="Times New Roman" w:cs="Times New Roman"/>
          <w:color w:val="000000"/>
          <w:sz w:val="28"/>
          <w:szCs w:val="28"/>
        </w:rPr>
        <w:lastRenderedPageBreak/>
        <w:t>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0" w:name="_Hlk79571629"/>
      <w:r w:rsidRPr="00847279">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10"/>
      <w:r w:rsidRPr="00847279">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4343E2" w:rsidRPr="00847279" w:rsidRDefault="004343E2" w:rsidP="008A7623">
      <w:pPr>
        <w:jc w:val="center"/>
        <w:rPr>
          <w:b/>
          <w:bCs/>
          <w:color w:val="000000"/>
        </w:rPr>
      </w:pPr>
      <w:r w:rsidRPr="00847279">
        <w:rPr>
          <w:color w:val="000000"/>
        </w:rPr>
        <w:br w:type="page"/>
      </w:r>
      <w:bookmarkStart w:id="11" w:name="_Hlk79656380"/>
      <w:r w:rsidRPr="00847279">
        <w:rPr>
          <w:b/>
          <w:bCs/>
          <w:color w:val="000000"/>
        </w:rPr>
        <w:lastRenderedPageBreak/>
        <w:t xml:space="preserve">Пояснительная записка </w:t>
      </w:r>
    </w:p>
    <w:p w:rsidR="004343E2" w:rsidRPr="00847279" w:rsidRDefault="004343E2" w:rsidP="008A7623">
      <w:pPr>
        <w:jc w:val="center"/>
        <w:rPr>
          <w:b/>
          <w:bCs/>
          <w:color w:val="000000"/>
        </w:rPr>
      </w:pPr>
      <w:r w:rsidRPr="00847279">
        <w:rPr>
          <w:b/>
          <w:bCs/>
          <w:color w:val="000000"/>
        </w:rPr>
        <w:t xml:space="preserve">к положению о муниципальном жилищном контроле  </w:t>
      </w:r>
    </w:p>
    <w:p w:rsidR="004343E2" w:rsidRPr="00847279" w:rsidRDefault="004343E2" w:rsidP="008A7623">
      <w:pPr>
        <w:jc w:val="center"/>
        <w:rPr>
          <w:color w:val="000000"/>
        </w:rPr>
      </w:pPr>
    </w:p>
    <w:p w:rsidR="004343E2" w:rsidRPr="00847279" w:rsidRDefault="004343E2" w:rsidP="008A7623">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847279">
        <w:rPr>
          <w:rFonts w:ascii="Times New Roman" w:hAnsi="Times New Roman" w:cs="Times New Roman"/>
          <w:b w:val="0"/>
          <w:color w:val="000000"/>
          <w:sz w:val="28"/>
          <w:szCs w:val="28"/>
          <w:lang w:eastAsia="ru-RU"/>
        </w:rPr>
        <w:t xml:space="preserve">Положение о муниципальном жилищном контроле в поселении (далее – Положение) подготовлено в соответствии со статьей 20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847279">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rsidR="004343E2" w:rsidRPr="00847279" w:rsidRDefault="004343E2" w:rsidP="008A7623">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847279">
        <w:rPr>
          <w:rFonts w:ascii="Times New Roman" w:hAnsi="Times New Roman" w:cs="Times New Roman"/>
          <w:b w:val="0"/>
          <w:color w:val="000000"/>
          <w:sz w:val="28"/>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жилищного контроля.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4343E2" w:rsidRPr="00847279" w:rsidRDefault="004343E2" w:rsidP="008A7623">
      <w:pPr>
        <w:pStyle w:val="ConsTitle"/>
        <w:ind w:firstLine="709"/>
        <w:jc w:val="both"/>
        <w:rPr>
          <w:rFonts w:ascii="Times New Roman" w:hAnsi="Times New Roman" w:cs="Times New Roman"/>
          <w:b w:val="0"/>
          <w:color w:val="000000"/>
          <w:sz w:val="28"/>
          <w:szCs w:val="28"/>
          <w:shd w:val="clear" w:color="auto" w:fill="FFFFFF"/>
          <w:lang w:eastAsia="ru-RU"/>
        </w:rPr>
      </w:pPr>
      <w:r w:rsidRPr="00847279">
        <w:rPr>
          <w:rFonts w:ascii="Times New Roman" w:hAnsi="Times New Roman" w:cs="Times New Roman"/>
          <w:b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rsidR="004343E2" w:rsidRPr="00847279" w:rsidRDefault="004343E2" w:rsidP="008A7623">
      <w:pPr>
        <w:pStyle w:val="ConsTitle"/>
        <w:ind w:firstLine="709"/>
        <w:jc w:val="both"/>
        <w:rPr>
          <w:rFonts w:ascii="Times New Roman" w:hAnsi="Times New Roman" w:cs="Times New Roman"/>
          <w:b w:val="0"/>
          <w:color w:val="000000"/>
          <w:sz w:val="28"/>
          <w:szCs w:val="28"/>
          <w:shd w:val="clear" w:color="auto" w:fill="FFFFFF"/>
          <w:lang w:eastAsia="ru-RU"/>
        </w:rPr>
      </w:pPr>
      <w:r w:rsidRPr="00847279">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847279">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847279">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847279">
        <w:rPr>
          <w:rFonts w:ascii="Times New Roman" w:hAnsi="Times New Roman" w:cs="Times New Roman"/>
          <w:b w:val="0"/>
          <w:color w:val="000000"/>
          <w:sz w:val="28"/>
          <w:szCs w:val="28"/>
          <w:lang w:eastAsia="ru-RU"/>
        </w:rPr>
        <w:t xml:space="preserve">положение о виде муниципального </w:t>
      </w:r>
      <w:r w:rsidRPr="00847279">
        <w:rPr>
          <w:rFonts w:ascii="Times New Roman" w:hAnsi="Times New Roman" w:cs="Times New Roman"/>
          <w:b w:val="0"/>
          <w:color w:val="000000"/>
          <w:sz w:val="28"/>
          <w:szCs w:val="28"/>
          <w:lang w:eastAsia="ru-RU"/>
        </w:rPr>
        <w:lastRenderedPageBreak/>
        <w:t>контроля</w:t>
      </w:r>
      <w:r w:rsidRPr="00847279">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rsidR="004343E2" w:rsidRPr="00847279" w:rsidRDefault="004343E2" w:rsidP="008A7623">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847279">
        <w:rPr>
          <w:rFonts w:ascii="Times New Roman" w:hAnsi="Times New Roman" w:cs="Times New Roman"/>
          <w:b w:val="0"/>
          <w:color w:val="000000"/>
          <w:sz w:val="28"/>
          <w:szCs w:val="28"/>
          <w:shd w:val="clear" w:color="auto" w:fill="FFFFFF"/>
          <w:lang w:eastAsia="ru-RU"/>
        </w:rPr>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rsidR="004343E2" w:rsidRPr="00847279" w:rsidRDefault="004343E2" w:rsidP="008A7623">
      <w:pPr>
        <w:pStyle w:val="ConsTitle"/>
        <w:ind w:firstLine="709"/>
        <w:jc w:val="both"/>
        <w:rPr>
          <w:rFonts w:ascii="Times New Roman" w:hAnsi="Times New Roman" w:cs="Times New Roman"/>
          <w:b w:val="0"/>
          <w:color w:val="000000"/>
          <w:sz w:val="28"/>
          <w:szCs w:val="28"/>
          <w:shd w:val="clear" w:color="auto" w:fill="FFFFFF"/>
          <w:lang w:eastAsia="ru-RU"/>
        </w:rPr>
      </w:pPr>
      <w:r w:rsidRPr="00847279">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4343E2" w:rsidRPr="00847279" w:rsidRDefault="004343E2" w:rsidP="008A7623">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847279">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rsidR="004343E2" w:rsidRPr="00847279" w:rsidRDefault="004343E2" w:rsidP="008A7623">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847279">
        <w:rPr>
          <w:rFonts w:ascii="Times New Roman" w:hAnsi="Times New Roman" w:cs="Times New Roman"/>
          <w:b w:val="0"/>
          <w:color w:val="000000"/>
          <w:sz w:val="28"/>
          <w:szCs w:val="28"/>
          <w:shd w:val="clear" w:color="auto" w:fill="FFFFFF"/>
          <w:lang w:eastAsia="ru-RU"/>
        </w:rPr>
        <w:t xml:space="preserve">Отсутствие планового характера в муниципальном жилищном контроле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жилищный контроль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4343E2" w:rsidRPr="00847279" w:rsidRDefault="004343E2" w:rsidP="008A7623">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847279">
        <w:rPr>
          <w:rFonts w:ascii="Times New Roman" w:hAnsi="Times New Roman" w:cs="Times New Roman"/>
          <w:b w:val="0"/>
          <w:color w:val="000000"/>
          <w:sz w:val="28"/>
          <w:szCs w:val="28"/>
          <w:shd w:val="clear" w:color="auto" w:fill="FFFFFF"/>
          <w:lang w:eastAsia="ru-RU"/>
        </w:rPr>
        <w:t>4. Анализ положений статей 6.4, 7.19, 7.20, 7.21, 7.22, 7.23, 7.23.3, 7.32.2, 9.23, 13.19.2 Кодекса Российской Федерации об административных правонарушениях позволяет сделать вывод о том, что в ходе осуществления муниципального жилищного контроля могут быть выявлены нарушения:</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1) обязательных требований о недопущении нарушения санитарно-эпидемиологических требований к эксплуатации жилых помещений муниципального жилищного фонда;</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 xml:space="preserve">2) обязательных требований о недопущении </w:t>
      </w:r>
      <w:r w:rsidRPr="00847279">
        <w:rPr>
          <w:rFonts w:ascii="Times New Roman" w:hAnsi="Times New Roman" w:cs="Times New Roman"/>
          <w:color w:val="000000"/>
          <w:sz w:val="28"/>
          <w:szCs w:val="28"/>
          <w:lang w:val="en-US"/>
        </w:rPr>
        <w:t>c</w:t>
      </w:r>
      <w:r w:rsidRPr="00847279">
        <w:rPr>
          <w:rFonts w:ascii="Times New Roman" w:hAnsi="Times New Roman" w:cs="Times New Roman"/>
          <w:color w:val="000000"/>
          <w:sz w:val="28"/>
          <w:szCs w:val="28"/>
        </w:rPr>
        <w:t>амовольного подключения к электрическим сетям, тепловым сетям и газопроводам, а равно самовольное (безучетное) использование электрической, тепловой энергии, газа;</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3) обязательных требований о недопущении самовольного подключения к централизованным системам водоснабжения и водоотведения;</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4) обязательных требований о недопущении нарушения правил пользования жилыми помещениями муниципального жилищного фонда, самовольного переустройства и (или) перепланировки жилого помещения муниципального жилищного фонда в многоквартирном доме;</w:t>
      </w:r>
    </w:p>
    <w:p w:rsidR="004343E2" w:rsidRPr="00847279" w:rsidRDefault="004343E2" w:rsidP="008A7623">
      <w:pPr>
        <w:pStyle w:val="ConsPlusNormal"/>
        <w:ind w:firstLine="709"/>
        <w:jc w:val="both"/>
        <w:rPr>
          <w:rFonts w:ascii="Times New Roman" w:hAnsi="Times New Roman" w:cs="Times New Roman"/>
          <w:sz w:val="28"/>
          <w:szCs w:val="28"/>
        </w:rPr>
      </w:pPr>
      <w:r w:rsidRPr="00847279">
        <w:rPr>
          <w:rFonts w:ascii="Times New Roman" w:hAnsi="Times New Roman" w:cs="Times New Roman"/>
          <w:sz w:val="28"/>
          <w:szCs w:val="28"/>
        </w:rPr>
        <w:t xml:space="preserve">5) обязательных требований о недопущении нарушения лицами, ответственными за содержание жилых домов муниципального жилищного фонда и (или) жилых помещений муниципального жилищного фонда, правил содержания и ремонта жилых домов и (или) жилых помещений либо порядка и правил признания их непригодными для постоянного проживания и </w:t>
      </w:r>
      <w:r w:rsidRPr="00847279">
        <w:rPr>
          <w:rFonts w:ascii="Times New Roman" w:hAnsi="Times New Roman" w:cs="Times New Roman"/>
          <w:sz w:val="28"/>
          <w:szCs w:val="28"/>
        </w:rPr>
        <w:lastRenderedPageBreak/>
        <w:t>перевода их в нежилые, а равно о недопущении переустройства и (или) перепланировки жилых домов муниципального жилищного фонда и (или) жилых помещений муниципального жилищного фонда без согласия нанимателя (собственника), если переустройство и (или) перепланировка существенно изменяют условия пользования жилым домом муниципального жилищного фонда и (или) жилым помещением муниципального жилищного фонда;</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6) обязательных требований о недопущении нарушения нормативного уровня или режима обеспечения населения коммунальными услугами;</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7) обязательных требований о недопущении нарушения организациями и индивидуальными предпринимателями, осуществляющими предпринимательскую деятельность по управлению многоквартирными домами, в которых есть жилые помещения муниципального жилищного фонда, на основании договоров управления многоквартирными домами, правил осуществления предпринимательской деятельности по управлению многоквартирными домами;</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8) обязательных требований о недопущении нарушения наймодателями по договорам найма жилых помещений жилищного фонда социального использования установленных жилищным законодательством обязательных требований к заключению и исполнению таких договоров, требований к деятельности по предоставлению жилых помещений по договорам найма жилых помещений жилищного фонда социального использования либо требований, установленных в отношении количества жилых помещений и общей площади жилых помещений, которые должны быть предоставлены в наемном доме социального использования по договорам найма жилых помещений жилищного фонда социального использования;</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9) правил обеспечения безопасного использования и содержания внутридомового и внутриквартирного газового оборудования, в том числе:</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 о недопустимости нарушения требований к качеству (сроку, периодичности) выполнения работ (оказания услуг) по техническому обслуживанию и ремонту внутридомового и (или) внутриквартирного газового оборудования либо невыполнения работ (неоказания услуг) по техническому обслуживанию и ремонту внутридомового и (или) внутриквартирного газового оборудования, включенных в перечень, предусмотренный правилами обеспечения безопасного использования и содержания внутридомового и внутриквартирного газового оборудования;</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 о недопустимости уклонения от заключения договора о техническом обслуживании и ремонте внутридомового и (или) внутриквартирного газового оборудования, если заключение такого договора является обязательным;</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 о недопустимости отказа в допуске представителя специализированной организации для выполнения работ по техническому обслуживанию и ремонту внутридомового и (или) внутриквартирного газового оборудования в случае уведомления о выполнении таких работ в установленном порядке;</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lastRenderedPageBreak/>
        <w:t>- о недопустимости уклонения от замены оборудования, входящего в состав внутридомового и (или) внутриквартирного газового оборудования, в случаях, если такая замена является обязательной в соответствии с правилами обеспечения безопасного использования и содержания внутридомового и внутриквартирного газового оборудования, либо уклонения от заключения договора о техническом диагностировании внутридомового и (или) внутриквартирного газового оборудования, если заключение такого договора является обязательным;</w:t>
      </w:r>
    </w:p>
    <w:p w:rsidR="004343E2" w:rsidRPr="00847279" w:rsidRDefault="004343E2" w:rsidP="008A7623">
      <w:pPr>
        <w:pStyle w:val="ConsPlusNormal"/>
        <w:ind w:firstLine="709"/>
        <w:jc w:val="both"/>
        <w:rPr>
          <w:rFonts w:ascii="Times New Roman" w:hAnsi="Times New Roman" w:cs="Times New Roman"/>
          <w:color w:val="000000"/>
          <w:sz w:val="28"/>
          <w:szCs w:val="28"/>
        </w:rPr>
      </w:pPr>
      <w:r w:rsidRPr="00847279">
        <w:rPr>
          <w:rFonts w:ascii="Times New Roman" w:hAnsi="Times New Roman" w:cs="Times New Roman"/>
          <w:color w:val="000000"/>
          <w:sz w:val="28"/>
          <w:szCs w:val="28"/>
        </w:rPr>
        <w:t>10) обязательных требований о недопущении неразмещения информации, размещения информации не в полном объеме или размещения недостоверной информации в государственной информационной системе жилищно-коммунального хозяйства;</w:t>
      </w:r>
    </w:p>
    <w:p w:rsidR="004343E2" w:rsidRPr="00847279" w:rsidRDefault="004343E2" w:rsidP="008A7623">
      <w:pPr>
        <w:pStyle w:val="ConsTitle"/>
        <w:widowControl/>
        <w:ind w:firstLine="709"/>
        <w:jc w:val="both"/>
        <w:rPr>
          <w:rFonts w:ascii="Times New Roman" w:hAnsi="Times New Roman" w:cs="Times New Roman"/>
          <w:b w:val="0"/>
          <w:bCs/>
          <w:color w:val="000000"/>
          <w:sz w:val="28"/>
          <w:szCs w:val="28"/>
          <w:shd w:val="clear" w:color="auto" w:fill="FFFFFF"/>
          <w:lang w:eastAsia="ru-RU"/>
        </w:rPr>
      </w:pPr>
      <w:r w:rsidRPr="00847279">
        <w:rPr>
          <w:rFonts w:ascii="Times New Roman" w:hAnsi="Times New Roman" w:cs="Times New Roman"/>
          <w:b w:val="0"/>
          <w:bCs/>
          <w:color w:val="000000"/>
          <w:sz w:val="28"/>
          <w:szCs w:val="28"/>
        </w:rPr>
        <w:t>11) исполнения предписаний об устранении нарушений обязательных требований, выданных должностными лицами, уполномоченными осуществлять муниципальный жилищный контроль, в пределах их компетенции.</w:t>
      </w:r>
    </w:p>
    <w:p w:rsidR="004343E2" w:rsidRPr="00847279" w:rsidRDefault="004343E2" w:rsidP="008A7623">
      <w:pPr>
        <w:pStyle w:val="ConsTitle"/>
        <w:ind w:firstLine="709"/>
        <w:jc w:val="both"/>
        <w:rPr>
          <w:rFonts w:ascii="Times New Roman" w:hAnsi="Times New Roman" w:cs="Times New Roman"/>
          <w:b w:val="0"/>
          <w:color w:val="000000"/>
          <w:sz w:val="28"/>
          <w:szCs w:val="28"/>
          <w:shd w:val="clear" w:color="auto" w:fill="FFFFFF"/>
          <w:lang w:eastAsia="ru-RU"/>
        </w:rPr>
      </w:pPr>
      <w:r w:rsidRPr="00847279">
        <w:rPr>
          <w:rFonts w:ascii="Times New Roman" w:hAnsi="Times New Roman" w:cs="Times New Roman"/>
          <w:b w:val="0"/>
          <w:color w:val="000000"/>
          <w:sz w:val="28"/>
          <w:szCs w:val="28"/>
          <w:shd w:val="clear" w:color="auto" w:fill="FFFFFF"/>
          <w:lang w:eastAsia="ru-RU"/>
        </w:rPr>
        <w:t>5. Положением предусмотрено проведение следующих видов профилактических мероприятий:</w:t>
      </w:r>
    </w:p>
    <w:p w:rsidR="004343E2" w:rsidRPr="00847279" w:rsidRDefault="004343E2" w:rsidP="008A7623">
      <w:pPr>
        <w:pStyle w:val="ConsTitle"/>
        <w:ind w:firstLine="709"/>
        <w:jc w:val="both"/>
        <w:rPr>
          <w:rFonts w:ascii="Times New Roman" w:hAnsi="Times New Roman" w:cs="Times New Roman"/>
          <w:b w:val="0"/>
          <w:color w:val="000000"/>
          <w:sz w:val="28"/>
          <w:szCs w:val="28"/>
          <w:shd w:val="clear" w:color="auto" w:fill="FFFFFF"/>
          <w:lang w:eastAsia="ru-RU"/>
        </w:rPr>
      </w:pPr>
      <w:r w:rsidRPr="00847279">
        <w:rPr>
          <w:rFonts w:ascii="Times New Roman" w:hAnsi="Times New Roman" w:cs="Times New Roman"/>
          <w:b w:val="0"/>
          <w:color w:val="000000"/>
          <w:sz w:val="28"/>
          <w:szCs w:val="28"/>
          <w:shd w:val="clear" w:color="auto" w:fill="FFFFFF"/>
          <w:lang w:eastAsia="ru-RU"/>
        </w:rPr>
        <w:t>1) информирование;</w:t>
      </w:r>
    </w:p>
    <w:p w:rsidR="004343E2" w:rsidRPr="00847279" w:rsidRDefault="004343E2" w:rsidP="008A7623">
      <w:pPr>
        <w:pStyle w:val="ConsTitle"/>
        <w:ind w:firstLine="709"/>
        <w:jc w:val="both"/>
        <w:rPr>
          <w:rFonts w:ascii="Times New Roman" w:hAnsi="Times New Roman" w:cs="Times New Roman"/>
          <w:b w:val="0"/>
          <w:color w:val="000000"/>
          <w:sz w:val="28"/>
          <w:szCs w:val="28"/>
          <w:shd w:val="clear" w:color="auto" w:fill="FFFFFF"/>
          <w:lang w:eastAsia="ru-RU"/>
        </w:rPr>
      </w:pPr>
      <w:r w:rsidRPr="00847279">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rsidR="004343E2" w:rsidRPr="00847279" w:rsidRDefault="004343E2" w:rsidP="008A7623">
      <w:pPr>
        <w:pStyle w:val="ConsTitle"/>
        <w:ind w:firstLine="709"/>
        <w:jc w:val="both"/>
        <w:rPr>
          <w:rFonts w:ascii="Times New Roman" w:hAnsi="Times New Roman" w:cs="Times New Roman"/>
          <w:b w:val="0"/>
          <w:color w:val="000000"/>
          <w:sz w:val="28"/>
          <w:szCs w:val="28"/>
          <w:shd w:val="clear" w:color="auto" w:fill="FFFFFF"/>
          <w:lang w:eastAsia="ru-RU"/>
        </w:rPr>
      </w:pPr>
      <w:r w:rsidRPr="00847279">
        <w:rPr>
          <w:rFonts w:ascii="Times New Roman" w:hAnsi="Times New Roman" w:cs="Times New Roman"/>
          <w:b w:val="0"/>
          <w:color w:val="000000"/>
          <w:sz w:val="28"/>
          <w:szCs w:val="28"/>
          <w:shd w:val="clear" w:color="auto" w:fill="FFFFFF"/>
          <w:lang w:eastAsia="ru-RU"/>
        </w:rPr>
        <w:t>3) объявление предостережений;</w:t>
      </w:r>
    </w:p>
    <w:p w:rsidR="004343E2" w:rsidRPr="00847279" w:rsidRDefault="004343E2" w:rsidP="008A7623">
      <w:pPr>
        <w:pStyle w:val="ConsTitle"/>
        <w:ind w:firstLine="709"/>
        <w:jc w:val="both"/>
        <w:rPr>
          <w:rFonts w:ascii="Times New Roman" w:hAnsi="Times New Roman" w:cs="Times New Roman"/>
          <w:b w:val="0"/>
          <w:color w:val="000000"/>
          <w:sz w:val="28"/>
          <w:szCs w:val="28"/>
          <w:shd w:val="clear" w:color="auto" w:fill="FFFFFF"/>
          <w:lang w:eastAsia="ru-RU"/>
        </w:rPr>
      </w:pPr>
      <w:r w:rsidRPr="00847279">
        <w:rPr>
          <w:rFonts w:ascii="Times New Roman" w:hAnsi="Times New Roman" w:cs="Times New Roman"/>
          <w:b w:val="0"/>
          <w:color w:val="000000"/>
          <w:sz w:val="28"/>
          <w:szCs w:val="28"/>
          <w:shd w:val="clear" w:color="auto" w:fill="FFFFFF"/>
          <w:lang w:eastAsia="ru-RU"/>
        </w:rPr>
        <w:t>4) консультирование;</w:t>
      </w:r>
    </w:p>
    <w:p w:rsidR="004343E2" w:rsidRPr="00847279" w:rsidRDefault="004343E2" w:rsidP="008A7623">
      <w:pPr>
        <w:pStyle w:val="ConsTitle"/>
        <w:ind w:firstLine="709"/>
        <w:jc w:val="both"/>
        <w:rPr>
          <w:rFonts w:ascii="Times New Roman" w:hAnsi="Times New Roman" w:cs="Times New Roman"/>
          <w:b w:val="0"/>
          <w:color w:val="000000"/>
          <w:sz w:val="28"/>
          <w:szCs w:val="28"/>
          <w:shd w:val="clear" w:color="auto" w:fill="FFFFFF"/>
          <w:lang w:eastAsia="ru-RU"/>
        </w:rPr>
      </w:pPr>
      <w:r w:rsidRPr="00847279">
        <w:rPr>
          <w:rFonts w:ascii="Times New Roman" w:hAnsi="Times New Roman" w:cs="Times New Roman"/>
          <w:b w:val="0"/>
          <w:color w:val="000000"/>
          <w:sz w:val="28"/>
          <w:szCs w:val="28"/>
          <w:shd w:val="clear" w:color="auto" w:fill="FFFFFF"/>
          <w:lang w:eastAsia="ru-RU"/>
        </w:rPr>
        <w:t>5) профилактический визит.</w:t>
      </w:r>
    </w:p>
    <w:p w:rsidR="004343E2" w:rsidRPr="00847279" w:rsidRDefault="004343E2" w:rsidP="008A7623">
      <w:pPr>
        <w:pStyle w:val="ConsTitle"/>
        <w:ind w:firstLine="709"/>
        <w:jc w:val="both"/>
        <w:rPr>
          <w:rFonts w:ascii="Times New Roman" w:hAnsi="Times New Roman" w:cs="Times New Roman"/>
          <w:b w:val="0"/>
          <w:color w:val="000000"/>
          <w:sz w:val="28"/>
          <w:szCs w:val="28"/>
          <w:shd w:val="clear" w:color="auto" w:fill="FFFFFF"/>
          <w:lang w:eastAsia="ru-RU"/>
        </w:rPr>
      </w:pPr>
      <w:r w:rsidRPr="00847279">
        <w:rPr>
          <w:rFonts w:ascii="Times New Roman" w:hAnsi="Times New Roman" w:cs="Times New Roman"/>
          <w:b w:val="0"/>
          <w:color w:val="000000"/>
          <w:sz w:val="28"/>
          <w:szCs w:val="28"/>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rsidR="004343E2" w:rsidRPr="001F5168" w:rsidRDefault="004343E2" w:rsidP="008A7623">
      <w:pPr>
        <w:pStyle w:val="ConsTitle"/>
        <w:ind w:firstLine="709"/>
        <w:jc w:val="both"/>
        <w:rPr>
          <w:rFonts w:ascii="Times New Roman" w:hAnsi="Times New Roman" w:cs="Times New Roman"/>
          <w:b w:val="0"/>
          <w:color w:val="000000"/>
          <w:sz w:val="28"/>
          <w:szCs w:val="28"/>
          <w:shd w:val="clear" w:color="auto" w:fill="FFFFFF"/>
          <w:lang w:eastAsia="ru-RU"/>
        </w:rPr>
      </w:pPr>
      <w:r w:rsidRPr="00847279">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847279">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bookmarkEnd w:id="11"/>
    <w:p w:rsidR="004343E2" w:rsidRPr="001F5168" w:rsidRDefault="004343E2" w:rsidP="008A7623">
      <w:pPr>
        <w:pStyle w:val="ConsTitle"/>
        <w:widowControl/>
        <w:ind w:firstLine="709"/>
        <w:jc w:val="both"/>
        <w:rPr>
          <w:rFonts w:ascii="Times New Roman" w:hAnsi="Times New Roman" w:cs="Times New Roman"/>
          <w:color w:val="000000"/>
          <w:sz w:val="28"/>
          <w:szCs w:val="28"/>
        </w:rPr>
      </w:pPr>
    </w:p>
    <w:p w:rsidR="004343E2" w:rsidRPr="001F5168" w:rsidRDefault="004343E2" w:rsidP="008A7623"/>
    <w:p w:rsidR="004343E2" w:rsidRPr="001F5168" w:rsidRDefault="004343E2" w:rsidP="008A7623"/>
    <w:p w:rsidR="00EF0C8C" w:rsidRDefault="00EF0C8C" w:rsidP="008A7623">
      <w:pPr>
        <w:pStyle w:val="ConsPlusNormal"/>
        <w:ind w:firstLine="540"/>
        <w:jc w:val="center"/>
      </w:pPr>
    </w:p>
    <w:sectPr w:rsidR="00EF0C8C" w:rsidSect="00AF685A">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B8A" w:rsidRDefault="00236B8A" w:rsidP="00F375C5">
      <w:r>
        <w:separator/>
      </w:r>
    </w:p>
  </w:endnote>
  <w:endnote w:type="continuationSeparator" w:id="0">
    <w:p w:rsidR="00236B8A" w:rsidRDefault="00236B8A" w:rsidP="00F375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B8A" w:rsidRDefault="00236B8A" w:rsidP="00F375C5">
      <w:r>
        <w:separator/>
      </w:r>
    </w:p>
  </w:footnote>
  <w:footnote w:type="continuationSeparator" w:id="0">
    <w:p w:rsidR="00236B8A" w:rsidRDefault="00236B8A" w:rsidP="00F375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7239D"/>
    <w:multiLevelType w:val="hybridMultilevel"/>
    <w:tmpl w:val="448AB1B4"/>
    <w:lvl w:ilvl="0" w:tplc="520882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F917C2F"/>
    <w:multiLevelType w:val="hybridMultilevel"/>
    <w:tmpl w:val="04F48644"/>
    <w:lvl w:ilvl="0" w:tplc="FBEAEA52">
      <w:start w:val="4"/>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
    <w:nsid w:val="3C0A02DA"/>
    <w:multiLevelType w:val="singleLevel"/>
    <w:tmpl w:val="4AB20B10"/>
    <w:lvl w:ilvl="0">
      <w:start w:val="4"/>
      <w:numFmt w:val="bullet"/>
      <w:lvlText w:val="-"/>
      <w:lvlJc w:val="left"/>
      <w:pPr>
        <w:tabs>
          <w:tab w:val="num" w:pos="1080"/>
        </w:tabs>
        <w:ind w:left="1080" w:hanging="360"/>
      </w:pPr>
    </w:lvl>
  </w:abstractNum>
  <w:abstractNum w:abstractNumId="3">
    <w:nsid w:val="401943C4"/>
    <w:multiLevelType w:val="hybridMultilevel"/>
    <w:tmpl w:val="16B0B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4448F8"/>
    <w:multiLevelType w:val="hybridMultilevel"/>
    <w:tmpl w:val="947CC45C"/>
    <w:lvl w:ilvl="0" w:tplc="480C789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59723387"/>
    <w:multiLevelType w:val="multilevel"/>
    <w:tmpl w:val="CECC05A4"/>
    <w:lvl w:ilvl="0">
      <w:start w:val="1"/>
      <w:numFmt w:val="decimal"/>
      <w:lvlText w:val="%1."/>
      <w:lvlJc w:val="left"/>
      <w:pPr>
        <w:ind w:left="450" w:hanging="450"/>
      </w:pPr>
      <w:rPr>
        <w:rFonts w:hint="default"/>
      </w:rPr>
    </w:lvl>
    <w:lvl w:ilvl="1">
      <w:start w:val="1"/>
      <w:numFmt w:val="decimal"/>
      <w:lvlText w:val="%2."/>
      <w:lvlJc w:val="left"/>
      <w:pPr>
        <w:ind w:left="108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5ADA2461"/>
    <w:multiLevelType w:val="multilevel"/>
    <w:tmpl w:val="C45A5E54"/>
    <w:lvl w:ilvl="0">
      <w:start w:val="1"/>
      <w:numFmt w:val="decimal"/>
      <w:lvlText w:val="%1."/>
      <w:lvlJc w:val="left"/>
      <w:pPr>
        <w:ind w:left="450" w:hanging="45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60932FCB"/>
    <w:multiLevelType w:val="hybridMultilevel"/>
    <w:tmpl w:val="92F68232"/>
    <w:lvl w:ilvl="0" w:tplc="92DCA71E">
      <w:start w:val="7"/>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639F16B1"/>
    <w:multiLevelType w:val="hybridMultilevel"/>
    <w:tmpl w:val="1F2C3A5C"/>
    <w:lvl w:ilvl="0" w:tplc="D1146FE8">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nsid w:val="64206B08"/>
    <w:multiLevelType w:val="multilevel"/>
    <w:tmpl w:val="A34C10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6A51777C"/>
    <w:multiLevelType w:val="multilevel"/>
    <w:tmpl w:val="537C315C"/>
    <w:lvl w:ilvl="0">
      <w:start w:val="1"/>
      <w:numFmt w:val="decimal"/>
      <w:lvlText w:val="%1."/>
      <w:lvlJc w:val="left"/>
      <w:pPr>
        <w:ind w:left="570" w:hanging="57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7D5F670C"/>
    <w:multiLevelType w:val="hybridMultilevel"/>
    <w:tmpl w:val="43765976"/>
    <w:lvl w:ilvl="0" w:tplc="6E3A2482">
      <w:start w:val="1"/>
      <w:numFmt w:val="decimal"/>
      <w:lvlText w:val="%1."/>
      <w:lvlJc w:val="left"/>
      <w:pPr>
        <w:tabs>
          <w:tab w:val="num" w:pos="720"/>
        </w:tabs>
        <w:ind w:left="720" w:hanging="720"/>
      </w:pPr>
      <w:rPr>
        <w:rFonts w:hint="default"/>
      </w:rPr>
    </w:lvl>
    <w:lvl w:ilvl="1" w:tplc="17D481BE">
      <w:numFmt w:val="none"/>
      <w:lvlText w:val=""/>
      <w:lvlJc w:val="left"/>
      <w:pPr>
        <w:tabs>
          <w:tab w:val="num" w:pos="360"/>
        </w:tabs>
      </w:pPr>
    </w:lvl>
    <w:lvl w:ilvl="2" w:tplc="E21CE980">
      <w:numFmt w:val="none"/>
      <w:lvlText w:val=""/>
      <w:lvlJc w:val="left"/>
      <w:pPr>
        <w:tabs>
          <w:tab w:val="num" w:pos="360"/>
        </w:tabs>
      </w:pPr>
    </w:lvl>
    <w:lvl w:ilvl="3" w:tplc="8ECA7E14">
      <w:numFmt w:val="none"/>
      <w:lvlText w:val=""/>
      <w:lvlJc w:val="left"/>
      <w:pPr>
        <w:tabs>
          <w:tab w:val="num" w:pos="360"/>
        </w:tabs>
      </w:pPr>
    </w:lvl>
    <w:lvl w:ilvl="4" w:tplc="40928E76">
      <w:numFmt w:val="none"/>
      <w:lvlText w:val=""/>
      <w:lvlJc w:val="left"/>
      <w:pPr>
        <w:tabs>
          <w:tab w:val="num" w:pos="360"/>
        </w:tabs>
      </w:pPr>
    </w:lvl>
    <w:lvl w:ilvl="5" w:tplc="D168371E">
      <w:numFmt w:val="none"/>
      <w:lvlText w:val=""/>
      <w:lvlJc w:val="left"/>
      <w:pPr>
        <w:tabs>
          <w:tab w:val="num" w:pos="360"/>
        </w:tabs>
      </w:pPr>
    </w:lvl>
    <w:lvl w:ilvl="6" w:tplc="E8743D1C">
      <w:numFmt w:val="none"/>
      <w:lvlText w:val=""/>
      <w:lvlJc w:val="left"/>
      <w:pPr>
        <w:tabs>
          <w:tab w:val="num" w:pos="360"/>
        </w:tabs>
      </w:pPr>
    </w:lvl>
    <w:lvl w:ilvl="7" w:tplc="BFCEBDC0">
      <w:numFmt w:val="none"/>
      <w:lvlText w:val=""/>
      <w:lvlJc w:val="left"/>
      <w:pPr>
        <w:tabs>
          <w:tab w:val="num" w:pos="360"/>
        </w:tabs>
      </w:pPr>
    </w:lvl>
    <w:lvl w:ilvl="8" w:tplc="DF7ADB8C">
      <w:numFmt w:val="none"/>
      <w:lvlText w:val=""/>
      <w:lvlJc w:val="left"/>
      <w:pPr>
        <w:tabs>
          <w:tab w:val="num" w:pos="360"/>
        </w:tabs>
      </w:pPr>
    </w:lvl>
  </w:abstractNum>
  <w:num w:numId="1">
    <w:abstractNumId w:val="3"/>
  </w:num>
  <w:num w:numId="2">
    <w:abstractNumId w:val="11"/>
  </w:num>
  <w:num w:numId="3">
    <w:abstractNumId w:val="10"/>
  </w:num>
  <w:num w:numId="4">
    <w:abstractNumId w:val="6"/>
  </w:num>
  <w:num w:numId="5">
    <w:abstractNumId w:val="7"/>
  </w:num>
  <w:num w:numId="6">
    <w:abstractNumId w:val="8"/>
  </w:num>
  <w:num w:numId="7">
    <w:abstractNumId w:val="2"/>
  </w:num>
  <w:num w:numId="8">
    <w:abstractNumId w:val="5"/>
  </w:num>
  <w:num w:numId="9">
    <w:abstractNumId w:val="9"/>
  </w:num>
  <w:num w:numId="10">
    <w:abstractNumId w:val="1"/>
  </w:num>
  <w:num w:numId="11">
    <w:abstractNumId w:val="0"/>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rsids>
    <w:rsidRoot w:val="00341129"/>
    <w:rsid w:val="0000147D"/>
    <w:rsid w:val="00011BA6"/>
    <w:rsid w:val="00015523"/>
    <w:rsid w:val="00017785"/>
    <w:rsid w:val="00022D79"/>
    <w:rsid w:val="00063627"/>
    <w:rsid w:val="000844D9"/>
    <w:rsid w:val="00086374"/>
    <w:rsid w:val="00086672"/>
    <w:rsid w:val="000A779C"/>
    <w:rsid w:val="000B6280"/>
    <w:rsid w:val="000D60E3"/>
    <w:rsid w:val="000E195E"/>
    <w:rsid w:val="000F4D38"/>
    <w:rsid w:val="0010799C"/>
    <w:rsid w:val="00141A32"/>
    <w:rsid w:val="0014676D"/>
    <w:rsid w:val="0017064A"/>
    <w:rsid w:val="001945B3"/>
    <w:rsid w:val="001968C8"/>
    <w:rsid w:val="001C53DB"/>
    <w:rsid w:val="001F5168"/>
    <w:rsid w:val="001F70D6"/>
    <w:rsid w:val="00200BE3"/>
    <w:rsid w:val="00232CB7"/>
    <w:rsid w:val="00236B8A"/>
    <w:rsid w:val="00272764"/>
    <w:rsid w:val="00292713"/>
    <w:rsid w:val="002A6260"/>
    <w:rsid w:val="002D2007"/>
    <w:rsid w:val="002D28E6"/>
    <w:rsid w:val="002E4843"/>
    <w:rsid w:val="002E6C4C"/>
    <w:rsid w:val="00311A7A"/>
    <w:rsid w:val="00341129"/>
    <w:rsid w:val="003523AC"/>
    <w:rsid w:val="00354CF3"/>
    <w:rsid w:val="003B13C3"/>
    <w:rsid w:val="003C20E6"/>
    <w:rsid w:val="003C4794"/>
    <w:rsid w:val="003E4D9D"/>
    <w:rsid w:val="003E5D12"/>
    <w:rsid w:val="00400CCD"/>
    <w:rsid w:val="004022CD"/>
    <w:rsid w:val="0041668A"/>
    <w:rsid w:val="004166C9"/>
    <w:rsid w:val="00420A10"/>
    <w:rsid w:val="00426D9A"/>
    <w:rsid w:val="004343E2"/>
    <w:rsid w:val="00454F3A"/>
    <w:rsid w:val="00457026"/>
    <w:rsid w:val="00461E86"/>
    <w:rsid w:val="00475D11"/>
    <w:rsid w:val="00476981"/>
    <w:rsid w:val="00480E53"/>
    <w:rsid w:val="004E10D4"/>
    <w:rsid w:val="004E6449"/>
    <w:rsid w:val="00500CC2"/>
    <w:rsid w:val="00517AFB"/>
    <w:rsid w:val="005456F4"/>
    <w:rsid w:val="00552405"/>
    <w:rsid w:val="005609D8"/>
    <w:rsid w:val="00582273"/>
    <w:rsid w:val="00590F4F"/>
    <w:rsid w:val="00592EA5"/>
    <w:rsid w:val="00594F78"/>
    <w:rsid w:val="005C0412"/>
    <w:rsid w:val="005D7A45"/>
    <w:rsid w:val="0061182F"/>
    <w:rsid w:val="00614076"/>
    <w:rsid w:val="00617ABB"/>
    <w:rsid w:val="00680252"/>
    <w:rsid w:val="00684D35"/>
    <w:rsid w:val="00694E4A"/>
    <w:rsid w:val="006B5C95"/>
    <w:rsid w:val="006D272C"/>
    <w:rsid w:val="006E1633"/>
    <w:rsid w:val="006F58EA"/>
    <w:rsid w:val="007007B8"/>
    <w:rsid w:val="00703A86"/>
    <w:rsid w:val="007470DB"/>
    <w:rsid w:val="0075784C"/>
    <w:rsid w:val="00773C8E"/>
    <w:rsid w:val="00777B96"/>
    <w:rsid w:val="007845FC"/>
    <w:rsid w:val="00792CE8"/>
    <w:rsid w:val="007A2E31"/>
    <w:rsid w:val="007D414A"/>
    <w:rsid w:val="007F3DE3"/>
    <w:rsid w:val="007F47B8"/>
    <w:rsid w:val="00802060"/>
    <w:rsid w:val="008070B9"/>
    <w:rsid w:val="00837101"/>
    <w:rsid w:val="008465F0"/>
    <w:rsid w:val="00847279"/>
    <w:rsid w:val="00897F70"/>
    <w:rsid w:val="008A59AF"/>
    <w:rsid w:val="008A7623"/>
    <w:rsid w:val="008D1C9C"/>
    <w:rsid w:val="008D3027"/>
    <w:rsid w:val="008E751F"/>
    <w:rsid w:val="008F051A"/>
    <w:rsid w:val="008F2A9A"/>
    <w:rsid w:val="008F5DA9"/>
    <w:rsid w:val="00902240"/>
    <w:rsid w:val="00905708"/>
    <w:rsid w:val="00913B74"/>
    <w:rsid w:val="009236F5"/>
    <w:rsid w:val="009377AE"/>
    <w:rsid w:val="00974190"/>
    <w:rsid w:val="0098429B"/>
    <w:rsid w:val="00984C06"/>
    <w:rsid w:val="009963A2"/>
    <w:rsid w:val="009A2DC8"/>
    <w:rsid w:val="009B216D"/>
    <w:rsid w:val="009C052C"/>
    <w:rsid w:val="009C6081"/>
    <w:rsid w:val="009D666F"/>
    <w:rsid w:val="009F0DF3"/>
    <w:rsid w:val="00A2100C"/>
    <w:rsid w:val="00A263B9"/>
    <w:rsid w:val="00A3326B"/>
    <w:rsid w:val="00A43701"/>
    <w:rsid w:val="00A44520"/>
    <w:rsid w:val="00A53B90"/>
    <w:rsid w:val="00A54636"/>
    <w:rsid w:val="00A601BE"/>
    <w:rsid w:val="00A60EEC"/>
    <w:rsid w:val="00A751CA"/>
    <w:rsid w:val="00A80FD6"/>
    <w:rsid w:val="00A90430"/>
    <w:rsid w:val="00A92660"/>
    <w:rsid w:val="00AA3977"/>
    <w:rsid w:val="00AA742E"/>
    <w:rsid w:val="00AC00D3"/>
    <w:rsid w:val="00AD0A2A"/>
    <w:rsid w:val="00AD1880"/>
    <w:rsid w:val="00AD1E59"/>
    <w:rsid w:val="00AD54E5"/>
    <w:rsid w:val="00AE6B99"/>
    <w:rsid w:val="00AE7194"/>
    <w:rsid w:val="00AF685A"/>
    <w:rsid w:val="00B07CC9"/>
    <w:rsid w:val="00B15E30"/>
    <w:rsid w:val="00B27251"/>
    <w:rsid w:val="00B344C1"/>
    <w:rsid w:val="00B45EF2"/>
    <w:rsid w:val="00B861D8"/>
    <w:rsid w:val="00B90E46"/>
    <w:rsid w:val="00B921C4"/>
    <w:rsid w:val="00BA719C"/>
    <w:rsid w:val="00BB4381"/>
    <w:rsid w:val="00BD2DED"/>
    <w:rsid w:val="00C04790"/>
    <w:rsid w:val="00C11DAC"/>
    <w:rsid w:val="00C16B20"/>
    <w:rsid w:val="00C40ABC"/>
    <w:rsid w:val="00C44817"/>
    <w:rsid w:val="00C517B6"/>
    <w:rsid w:val="00C646E6"/>
    <w:rsid w:val="00C65D82"/>
    <w:rsid w:val="00C82485"/>
    <w:rsid w:val="00C82494"/>
    <w:rsid w:val="00C91795"/>
    <w:rsid w:val="00CC371B"/>
    <w:rsid w:val="00CC6B1D"/>
    <w:rsid w:val="00CE472D"/>
    <w:rsid w:val="00CE50A5"/>
    <w:rsid w:val="00D07413"/>
    <w:rsid w:val="00D379DD"/>
    <w:rsid w:val="00D4609F"/>
    <w:rsid w:val="00D54376"/>
    <w:rsid w:val="00D72BA3"/>
    <w:rsid w:val="00D731A3"/>
    <w:rsid w:val="00D73975"/>
    <w:rsid w:val="00D774E5"/>
    <w:rsid w:val="00D776FB"/>
    <w:rsid w:val="00D91567"/>
    <w:rsid w:val="00DA5640"/>
    <w:rsid w:val="00DB7B4A"/>
    <w:rsid w:val="00DC0B0A"/>
    <w:rsid w:val="00DC6D51"/>
    <w:rsid w:val="00DD3873"/>
    <w:rsid w:val="00DE6CDC"/>
    <w:rsid w:val="00DF5B7E"/>
    <w:rsid w:val="00E00DB5"/>
    <w:rsid w:val="00E12E4E"/>
    <w:rsid w:val="00E444B7"/>
    <w:rsid w:val="00E51FBF"/>
    <w:rsid w:val="00E72B7C"/>
    <w:rsid w:val="00E75EEE"/>
    <w:rsid w:val="00E837A6"/>
    <w:rsid w:val="00EA5A68"/>
    <w:rsid w:val="00EA62CA"/>
    <w:rsid w:val="00EE52E1"/>
    <w:rsid w:val="00EF0C8C"/>
    <w:rsid w:val="00EF71FF"/>
    <w:rsid w:val="00F211D2"/>
    <w:rsid w:val="00F375C5"/>
    <w:rsid w:val="00F37C01"/>
    <w:rsid w:val="00F41EEF"/>
    <w:rsid w:val="00F6098F"/>
    <w:rsid w:val="00F75ED3"/>
    <w:rsid w:val="00F81564"/>
    <w:rsid w:val="00FA34FF"/>
    <w:rsid w:val="00FA439A"/>
    <w:rsid w:val="00FA771C"/>
    <w:rsid w:val="00FB0E23"/>
    <w:rsid w:val="00FD199A"/>
    <w:rsid w:val="00FD5109"/>
    <w:rsid w:val="00FE67D3"/>
    <w:rsid w:val="00FF697F"/>
    <w:rsid w:val="00FF7E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Hyperlink" w:uiPriority="0"/>
    <w:lsdException w:name="Strong" w:locked="1" w:semiHidden="0" w:uiPriority="0" w:unhideWhenUsed="0" w:qFormat="1"/>
    <w:lsdException w:name="Emphasis" w:locked="1" w:semiHidden="0" w:uiPriority="0" w:unhideWhenUsed="0" w:qFormat="1"/>
    <w:lsdException w:name="Balloo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129"/>
    <w:rPr>
      <w:rFonts w:ascii="Times New Roman" w:eastAsia="Times New Roman" w:hAnsi="Times New Roman"/>
      <w:sz w:val="28"/>
      <w:szCs w:val="28"/>
    </w:rPr>
  </w:style>
  <w:style w:type="paragraph" w:styleId="1">
    <w:name w:val="heading 1"/>
    <w:basedOn w:val="a"/>
    <w:next w:val="a"/>
    <w:link w:val="10"/>
    <w:uiPriority w:val="9"/>
    <w:qFormat/>
    <w:rsid w:val="00341129"/>
    <w:pPr>
      <w:keepNext/>
      <w:ind w:left="2835" w:hanging="1701"/>
      <w:jc w:val="center"/>
      <w:outlineLvl w:val="0"/>
    </w:pPr>
    <w:rPr>
      <w:rFonts w:ascii="Peterburg" w:hAnsi="Peterburg" w:cs="Peterburg"/>
      <w:sz w:val="36"/>
      <w:szCs w:val="36"/>
    </w:rPr>
  </w:style>
  <w:style w:type="paragraph" w:styleId="3">
    <w:name w:val="heading 3"/>
    <w:basedOn w:val="a"/>
    <w:next w:val="a"/>
    <w:link w:val="30"/>
    <w:semiHidden/>
    <w:unhideWhenUsed/>
    <w:qFormat/>
    <w:locked/>
    <w:rsid w:val="000F4D3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41129"/>
    <w:rPr>
      <w:rFonts w:ascii="Peterburg" w:hAnsi="Peterburg" w:cs="Peterburg"/>
      <w:sz w:val="20"/>
      <w:szCs w:val="20"/>
      <w:lang w:eastAsia="ru-RU"/>
    </w:rPr>
  </w:style>
  <w:style w:type="character" w:customStyle="1" w:styleId="30">
    <w:name w:val="Заголовок 3 Знак"/>
    <w:basedOn w:val="a0"/>
    <w:link w:val="3"/>
    <w:semiHidden/>
    <w:rsid w:val="000F4D38"/>
    <w:rPr>
      <w:rFonts w:asciiTheme="majorHAnsi" w:eastAsiaTheme="majorEastAsia" w:hAnsiTheme="majorHAnsi" w:cstheme="majorBidi"/>
      <w:b/>
      <w:bCs/>
      <w:color w:val="4F81BD" w:themeColor="accent1"/>
      <w:sz w:val="28"/>
      <w:szCs w:val="28"/>
    </w:rPr>
  </w:style>
  <w:style w:type="paragraph" w:styleId="a3">
    <w:name w:val="Title"/>
    <w:basedOn w:val="a"/>
    <w:link w:val="a4"/>
    <w:uiPriority w:val="99"/>
    <w:qFormat/>
    <w:rsid w:val="00341129"/>
    <w:pPr>
      <w:jc w:val="center"/>
    </w:pPr>
    <w:rPr>
      <w:b/>
      <w:bCs/>
    </w:rPr>
  </w:style>
  <w:style w:type="character" w:customStyle="1" w:styleId="a4">
    <w:name w:val="Название Знак"/>
    <w:basedOn w:val="a0"/>
    <w:link w:val="a3"/>
    <w:uiPriority w:val="99"/>
    <w:locked/>
    <w:rsid w:val="00341129"/>
    <w:rPr>
      <w:rFonts w:ascii="Times New Roman" w:hAnsi="Times New Roman" w:cs="Times New Roman"/>
      <w:b/>
      <w:bCs/>
      <w:sz w:val="20"/>
      <w:szCs w:val="20"/>
      <w:lang w:eastAsia="ru-RU"/>
    </w:rPr>
  </w:style>
  <w:style w:type="paragraph" w:styleId="a5">
    <w:name w:val="Balloon Text"/>
    <w:basedOn w:val="a"/>
    <w:link w:val="a6"/>
    <w:uiPriority w:val="99"/>
    <w:semiHidden/>
    <w:rsid w:val="00FB0E23"/>
    <w:rPr>
      <w:rFonts w:ascii="Tahoma" w:hAnsi="Tahoma" w:cs="Tahoma"/>
      <w:sz w:val="16"/>
      <w:szCs w:val="16"/>
    </w:rPr>
  </w:style>
  <w:style w:type="character" w:customStyle="1" w:styleId="a6">
    <w:name w:val="Текст выноски Знак"/>
    <w:basedOn w:val="a0"/>
    <w:link w:val="a5"/>
    <w:uiPriority w:val="99"/>
    <w:semiHidden/>
    <w:locked/>
    <w:rsid w:val="008070B9"/>
    <w:rPr>
      <w:rFonts w:ascii="Times New Roman" w:hAnsi="Times New Roman" w:cs="Times New Roman"/>
      <w:sz w:val="2"/>
    </w:rPr>
  </w:style>
  <w:style w:type="paragraph" w:styleId="a7">
    <w:name w:val="List Paragraph"/>
    <w:basedOn w:val="a"/>
    <w:uiPriority w:val="34"/>
    <w:qFormat/>
    <w:rsid w:val="00B07CC9"/>
    <w:pPr>
      <w:ind w:left="720"/>
      <w:contextualSpacing/>
    </w:pPr>
  </w:style>
  <w:style w:type="character" w:styleId="a8">
    <w:name w:val="Hyperlink"/>
    <w:basedOn w:val="a0"/>
    <w:unhideWhenUsed/>
    <w:rsid w:val="000E195E"/>
    <w:rPr>
      <w:color w:val="0000FF"/>
      <w:u w:val="single"/>
    </w:rPr>
  </w:style>
  <w:style w:type="paragraph" w:customStyle="1" w:styleId="formattext">
    <w:name w:val="formattext"/>
    <w:basedOn w:val="a"/>
    <w:rsid w:val="000F4D38"/>
    <w:pPr>
      <w:spacing w:before="100" w:beforeAutospacing="1" w:after="100" w:afterAutospacing="1"/>
    </w:pPr>
    <w:rPr>
      <w:sz w:val="24"/>
      <w:szCs w:val="24"/>
    </w:rPr>
  </w:style>
  <w:style w:type="paragraph" w:customStyle="1" w:styleId="ConsPlusNormal">
    <w:name w:val="ConsPlusNormal"/>
    <w:rsid w:val="00454F3A"/>
    <w:pPr>
      <w:autoSpaceDE w:val="0"/>
      <w:autoSpaceDN w:val="0"/>
      <w:adjustRightInd w:val="0"/>
      <w:ind w:firstLine="720"/>
    </w:pPr>
    <w:rPr>
      <w:rFonts w:ascii="Arial" w:hAnsi="Arial" w:cs="Arial"/>
      <w:sz w:val="20"/>
      <w:szCs w:val="20"/>
    </w:rPr>
  </w:style>
  <w:style w:type="paragraph" w:customStyle="1" w:styleId="postantytle">
    <w:name w:val="postan_tytle"/>
    <w:basedOn w:val="a"/>
    <w:uiPriority w:val="99"/>
    <w:rsid w:val="0000147D"/>
    <w:pPr>
      <w:spacing w:before="100" w:beforeAutospacing="1" w:after="100" w:afterAutospacing="1"/>
    </w:pPr>
    <w:rPr>
      <w:rFonts w:ascii="Arial" w:hAnsi="Arial" w:cs="Arial"/>
      <w:b/>
      <w:bCs/>
      <w:sz w:val="24"/>
      <w:szCs w:val="24"/>
    </w:rPr>
  </w:style>
  <w:style w:type="paragraph" w:styleId="a9">
    <w:name w:val="header"/>
    <w:basedOn w:val="a"/>
    <w:link w:val="aa"/>
    <w:uiPriority w:val="99"/>
    <w:rsid w:val="00FA771C"/>
    <w:pPr>
      <w:widowControl w:val="0"/>
      <w:tabs>
        <w:tab w:val="center" w:pos="4536"/>
        <w:tab w:val="right" w:pos="9072"/>
      </w:tabs>
    </w:pPr>
    <w:rPr>
      <w:szCs w:val="20"/>
    </w:rPr>
  </w:style>
  <w:style w:type="character" w:customStyle="1" w:styleId="aa">
    <w:name w:val="Верхний колонтитул Знак"/>
    <w:basedOn w:val="a0"/>
    <w:link w:val="a9"/>
    <w:uiPriority w:val="99"/>
    <w:rsid w:val="00FA771C"/>
    <w:rPr>
      <w:rFonts w:ascii="Times New Roman" w:eastAsia="Times New Roman" w:hAnsi="Times New Roman"/>
      <w:sz w:val="28"/>
      <w:szCs w:val="20"/>
    </w:rPr>
  </w:style>
  <w:style w:type="character" w:customStyle="1" w:styleId="apple-converted-space">
    <w:name w:val="apple-converted-space"/>
    <w:basedOn w:val="a0"/>
    <w:rsid w:val="00AC00D3"/>
    <w:rPr>
      <w:rFonts w:cs="Times New Roman"/>
    </w:rPr>
  </w:style>
  <w:style w:type="character" w:customStyle="1" w:styleId="ab">
    <w:name w:val="Основной текст_"/>
    <w:link w:val="11"/>
    <w:rsid w:val="00F37C01"/>
    <w:rPr>
      <w:rFonts w:ascii="Times New Roman" w:eastAsia="Times New Roman" w:hAnsi="Times New Roman"/>
      <w:sz w:val="26"/>
      <w:szCs w:val="26"/>
      <w:shd w:val="clear" w:color="auto" w:fill="FFFFFF"/>
    </w:rPr>
  </w:style>
  <w:style w:type="paragraph" w:customStyle="1" w:styleId="11">
    <w:name w:val="Основной текст1"/>
    <w:basedOn w:val="a"/>
    <w:link w:val="ab"/>
    <w:rsid w:val="00F37C01"/>
    <w:pPr>
      <w:widowControl w:val="0"/>
      <w:shd w:val="clear" w:color="auto" w:fill="FFFFFF"/>
      <w:spacing w:line="322" w:lineRule="exact"/>
      <w:ind w:firstLine="700"/>
      <w:jc w:val="both"/>
    </w:pPr>
    <w:rPr>
      <w:sz w:val="26"/>
      <w:szCs w:val="26"/>
    </w:rPr>
  </w:style>
  <w:style w:type="paragraph" w:customStyle="1" w:styleId="14">
    <w:name w:val="Обычный + 14 пт"/>
    <w:aliases w:val="По ширине,Первая строка:  1,25 см,Междустр.интервал:  полу..."/>
    <w:basedOn w:val="a"/>
    <w:rsid w:val="00F37C01"/>
    <w:pPr>
      <w:spacing w:line="360" w:lineRule="auto"/>
      <w:ind w:firstLine="709"/>
      <w:jc w:val="both"/>
    </w:pPr>
  </w:style>
  <w:style w:type="character" w:customStyle="1" w:styleId="FontStyle26">
    <w:name w:val="Font Style26"/>
    <w:basedOn w:val="a0"/>
    <w:uiPriority w:val="99"/>
    <w:rsid w:val="00F37C01"/>
    <w:rPr>
      <w:rFonts w:ascii="Times New Roman" w:hAnsi="Times New Roman" w:cs="Times New Roman"/>
      <w:sz w:val="26"/>
      <w:szCs w:val="26"/>
    </w:rPr>
  </w:style>
  <w:style w:type="paragraph" w:styleId="2">
    <w:name w:val="Body Text 2"/>
    <w:basedOn w:val="a"/>
    <w:link w:val="20"/>
    <w:rsid w:val="009377AE"/>
    <w:pPr>
      <w:widowControl w:val="0"/>
    </w:pPr>
    <w:rPr>
      <w:snapToGrid w:val="0"/>
      <w:sz w:val="24"/>
      <w:szCs w:val="20"/>
    </w:rPr>
  </w:style>
  <w:style w:type="character" w:customStyle="1" w:styleId="20">
    <w:name w:val="Основной текст 2 Знак"/>
    <w:basedOn w:val="a0"/>
    <w:link w:val="2"/>
    <w:rsid w:val="009377AE"/>
    <w:rPr>
      <w:rFonts w:ascii="Times New Roman" w:eastAsia="Times New Roman" w:hAnsi="Times New Roman"/>
      <w:snapToGrid w:val="0"/>
      <w:sz w:val="24"/>
      <w:szCs w:val="20"/>
    </w:rPr>
  </w:style>
  <w:style w:type="paragraph" w:customStyle="1" w:styleId="ConsPlusNonformat">
    <w:name w:val="ConsPlusNonformat"/>
    <w:rsid w:val="00C40ABC"/>
    <w:pPr>
      <w:widowControl w:val="0"/>
      <w:autoSpaceDE w:val="0"/>
      <w:autoSpaceDN w:val="0"/>
      <w:adjustRightInd w:val="0"/>
    </w:pPr>
    <w:rPr>
      <w:rFonts w:ascii="Courier New" w:eastAsia="Times New Roman" w:hAnsi="Courier New" w:cs="Courier New"/>
      <w:sz w:val="20"/>
      <w:szCs w:val="20"/>
    </w:rPr>
  </w:style>
  <w:style w:type="paragraph" w:customStyle="1" w:styleId="f12">
    <w:name w:val="Основной текШf1т с отступом 2"/>
    <w:basedOn w:val="a"/>
    <w:rsid w:val="00C40ABC"/>
    <w:pPr>
      <w:widowControl w:val="0"/>
      <w:snapToGrid w:val="0"/>
      <w:ind w:firstLine="720"/>
      <w:jc w:val="both"/>
    </w:pPr>
    <w:rPr>
      <w:sz w:val="24"/>
      <w:szCs w:val="20"/>
    </w:rPr>
  </w:style>
  <w:style w:type="paragraph" w:styleId="21">
    <w:name w:val="Body Text Indent 2"/>
    <w:basedOn w:val="a"/>
    <w:link w:val="22"/>
    <w:uiPriority w:val="99"/>
    <w:semiHidden/>
    <w:unhideWhenUsed/>
    <w:rsid w:val="00EF0C8C"/>
    <w:pPr>
      <w:spacing w:after="120" w:line="480" w:lineRule="auto"/>
      <w:ind w:left="283"/>
    </w:pPr>
  </w:style>
  <w:style w:type="character" w:customStyle="1" w:styleId="22">
    <w:name w:val="Основной текст с отступом 2 Знак"/>
    <w:basedOn w:val="a0"/>
    <w:link w:val="21"/>
    <w:uiPriority w:val="99"/>
    <w:semiHidden/>
    <w:rsid w:val="00EF0C8C"/>
    <w:rPr>
      <w:rFonts w:ascii="Times New Roman" w:eastAsia="Times New Roman" w:hAnsi="Times New Roman"/>
      <w:sz w:val="28"/>
      <w:szCs w:val="28"/>
    </w:rPr>
  </w:style>
  <w:style w:type="paragraph" w:customStyle="1" w:styleId="ConsPlusTitle">
    <w:name w:val="ConsPlusTitle"/>
    <w:rsid w:val="00F375C5"/>
    <w:pPr>
      <w:widowControl w:val="0"/>
      <w:autoSpaceDE w:val="0"/>
      <w:autoSpaceDN w:val="0"/>
    </w:pPr>
    <w:rPr>
      <w:rFonts w:eastAsia="Times New Roman" w:cs="Calibri"/>
      <w:b/>
      <w:szCs w:val="20"/>
    </w:rPr>
  </w:style>
  <w:style w:type="paragraph" w:styleId="ac">
    <w:name w:val="footer"/>
    <w:basedOn w:val="a"/>
    <w:link w:val="ad"/>
    <w:uiPriority w:val="99"/>
    <w:unhideWhenUsed/>
    <w:rsid w:val="00F375C5"/>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F375C5"/>
    <w:rPr>
      <w:rFonts w:asciiTheme="minorHAnsi" w:eastAsiaTheme="minorHAnsi" w:hAnsiTheme="minorHAnsi" w:cstheme="minorBidi"/>
      <w:lang w:eastAsia="en-US"/>
    </w:rPr>
  </w:style>
  <w:style w:type="paragraph" w:styleId="ae">
    <w:name w:val="footnote text"/>
    <w:basedOn w:val="a"/>
    <w:link w:val="af"/>
    <w:uiPriority w:val="99"/>
    <w:unhideWhenUsed/>
    <w:rsid w:val="00F375C5"/>
    <w:rPr>
      <w:rFonts w:asciiTheme="minorHAnsi" w:eastAsiaTheme="minorHAnsi" w:hAnsiTheme="minorHAnsi" w:cstheme="minorBidi"/>
      <w:sz w:val="20"/>
      <w:szCs w:val="20"/>
      <w:lang w:eastAsia="en-US"/>
    </w:rPr>
  </w:style>
  <w:style w:type="character" w:customStyle="1" w:styleId="af">
    <w:name w:val="Текст сноски Знак"/>
    <w:basedOn w:val="a0"/>
    <w:link w:val="ae"/>
    <w:uiPriority w:val="99"/>
    <w:rsid w:val="00F375C5"/>
    <w:rPr>
      <w:rFonts w:asciiTheme="minorHAnsi" w:eastAsiaTheme="minorHAnsi" w:hAnsiTheme="minorHAnsi" w:cstheme="minorBidi"/>
      <w:sz w:val="20"/>
      <w:szCs w:val="20"/>
      <w:lang w:eastAsia="en-US"/>
    </w:rPr>
  </w:style>
  <w:style w:type="character" w:styleId="af0">
    <w:name w:val="footnote reference"/>
    <w:basedOn w:val="a0"/>
    <w:uiPriority w:val="99"/>
    <w:semiHidden/>
    <w:unhideWhenUsed/>
    <w:rsid w:val="00F375C5"/>
    <w:rPr>
      <w:vertAlign w:val="superscript"/>
    </w:rPr>
  </w:style>
  <w:style w:type="character" w:customStyle="1" w:styleId="af1">
    <w:name w:val="Текст концевой сноски Знак"/>
    <w:basedOn w:val="a0"/>
    <w:link w:val="af2"/>
    <w:uiPriority w:val="99"/>
    <w:semiHidden/>
    <w:rsid w:val="00F375C5"/>
    <w:rPr>
      <w:rFonts w:asciiTheme="minorHAnsi" w:eastAsiaTheme="minorHAnsi" w:hAnsiTheme="minorHAnsi" w:cstheme="minorBidi"/>
      <w:sz w:val="20"/>
      <w:szCs w:val="20"/>
      <w:lang w:eastAsia="en-US"/>
    </w:rPr>
  </w:style>
  <w:style w:type="paragraph" w:styleId="af2">
    <w:name w:val="endnote text"/>
    <w:basedOn w:val="a"/>
    <w:link w:val="af1"/>
    <w:uiPriority w:val="99"/>
    <w:semiHidden/>
    <w:unhideWhenUsed/>
    <w:rsid w:val="00F375C5"/>
    <w:rPr>
      <w:rFonts w:asciiTheme="minorHAnsi" w:eastAsiaTheme="minorHAnsi" w:hAnsiTheme="minorHAnsi" w:cstheme="minorBidi"/>
      <w:sz w:val="20"/>
      <w:szCs w:val="20"/>
      <w:lang w:eastAsia="en-US"/>
    </w:rPr>
  </w:style>
  <w:style w:type="character" w:customStyle="1" w:styleId="nobr">
    <w:name w:val="nobr"/>
    <w:basedOn w:val="a0"/>
    <w:rsid w:val="00F375C5"/>
  </w:style>
  <w:style w:type="character" w:customStyle="1" w:styleId="hl">
    <w:name w:val="hl"/>
    <w:basedOn w:val="a0"/>
    <w:rsid w:val="00F375C5"/>
  </w:style>
  <w:style w:type="paragraph" w:styleId="af3">
    <w:name w:val="Body Text"/>
    <w:basedOn w:val="a"/>
    <w:link w:val="af4"/>
    <w:uiPriority w:val="99"/>
    <w:semiHidden/>
    <w:unhideWhenUsed/>
    <w:rsid w:val="004343E2"/>
    <w:pPr>
      <w:spacing w:after="120"/>
    </w:pPr>
  </w:style>
  <w:style w:type="character" w:customStyle="1" w:styleId="af4">
    <w:name w:val="Основной текст Знак"/>
    <w:basedOn w:val="a0"/>
    <w:link w:val="af3"/>
    <w:uiPriority w:val="99"/>
    <w:semiHidden/>
    <w:rsid w:val="004343E2"/>
    <w:rPr>
      <w:rFonts w:ascii="Times New Roman" w:eastAsia="Times New Roman" w:hAnsi="Times New Roman"/>
      <w:sz w:val="28"/>
      <w:szCs w:val="28"/>
    </w:rPr>
  </w:style>
  <w:style w:type="paragraph" w:customStyle="1" w:styleId="ConsTitle">
    <w:name w:val="ConsTitle"/>
    <w:rsid w:val="004343E2"/>
    <w:pPr>
      <w:widowControl w:val="0"/>
      <w:suppressAutoHyphens/>
      <w:snapToGrid w:val="0"/>
    </w:pPr>
    <w:rPr>
      <w:rFonts w:ascii="Arial" w:eastAsia="Times New Roman" w:hAnsi="Arial" w:cs="Arial"/>
      <w:b/>
      <w:sz w:val="16"/>
      <w:szCs w:val="20"/>
      <w:lang w:eastAsia="zh-CN"/>
    </w:rPr>
  </w:style>
  <w:style w:type="paragraph" w:customStyle="1" w:styleId="s1">
    <w:name w:val="s_1"/>
    <w:basedOn w:val="a"/>
    <w:rsid w:val="004343E2"/>
    <w:pPr>
      <w:ind w:firstLine="720"/>
      <w:jc w:val="both"/>
    </w:pPr>
    <w:rPr>
      <w:rFonts w:ascii="Arial" w:hAnsi="Arial" w:cs="Arial"/>
      <w:sz w:val="26"/>
      <w:szCs w:val="26"/>
    </w:rPr>
  </w:style>
  <w:style w:type="paragraph" w:customStyle="1" w:styleId="12">
    <w:name w:val="Без интервала1"/>
    <w:rsid w:val="004343E2"/>
    <w:pPr>
      <w:suppressAutoHyphens/>
    </w:pPr>
    <w:rPr>
      <w:rFonts w:eastAsia="Times New Roman" w:cs="Calibri"/>
      <w:lang w:eastAsia="zh-CN"/>
    </w:rPr>
  </w:style>
  <w:style w:type="paragraph" w:styleId="af5">
    <w:name w:val="No Spacing"/>
    <w:uiPriority w:val="1"/>
    <w:qFormat/>
    <w:rsid w:val="004343E2"/>
    <w:rPr>
      <w:rFonts w:ascii="Times New Roman" w:eastAsia="Times New Roman" w:hAnsi="Times New Roman"/>
      <w:sz w:val="20"/>
      <w:szCs w:val="20"/>
    </w:rPr>
  </w:style>
</w:styles>
</file>

<file path=word/webSettings.xml><?xml version="1.0" encoding="utf-8"?>
<w:webSettings xmlns:r="http://schemas.openxmlformats.org/officeDocument/2006/relationships" xmlns:w="http://schemas.openxmlformats.org/wordprocessingml/2006/main">
  <w:divs>
    <w:div w:id="408814685">
      <w:bodyDiv w:val="1"/>
      <w:marLeft w:val="0"/>
      <w:marRight w:val="0"/>
      <w:marTop w:val="0"/>
      <w:marBottom w:val="0"/>
      <w:divBdr>
        <w:top w:val="none" w:sz="0" w:space="0" w:color="auto"/>
        <w:left w:val="none" w:sz="0" w:space="0" w:color="auto"/>
        <w:bottom w:val="none" w:sz="0" w:space="0" w:color="auto"/>
        <w:right w:val="none" w:sz="0" w:space="0" w:color="auto"/>
      </w:divBdr>
    </w:div>
    <w:div w:id="740981516">
      <w:bodyDiv w:val="1"/>
      <w:marLeft w:val="0"/>
      <w:marRight w:val="0"/>
      <w:marTop w:val="0"/>
      <w:marBottom w:val="0"/>
      <w:divBdr>
        <w:top w:val="none" w:sz="0" w:space="0" w:color="auto"/>
        <w:left w:val="none" w:sz="0" w:space="0" w:color="auto"/>
        <w:bottom w:val="none" w:sz="0" w:space="0" w:color="auto"/>
        <w:right w:val="none" w:sz="0" w:space="0" w:color="auto"/>
      </w:divBdr>
    </w:div>
    <w:div w:id="139076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378980&amp;date=25.06.2021&amp;demo=1&amp;dst=100014&amp;fld=1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amp;dst=100512&amp;fld=134" TargetMode="External"/><Relationship Id="rId4" Type="http://schemas.openxmlformats.org/officeDocument/2006/relationships/settings" Target="settings.xml"/><Relationship Id="rId9" Type="http://schemas.openxmlformats.org/officeDocument/2006/relationships/hyperlink" Target="http://www.consultant.ru/document/cons_doc_LAW_386909/63a22893b361587b7d680910e02d9691695d72b0/" TargetMode="External"/><Relationship Id="rId14" Type="http://schemas.openxmlformats.org/officeDocument/2006/relationships/hyperlink" Target="https://login.consultant.ru/link/?req=doc&amp;base=LAW&amp;n=358750&amp;date=25.06.2021&amp;demo=1&amp;dst=100998&amp;fld=1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41F3B-3F56-4B70-815F-E6FD4D3BF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22</Pages>
  <Words>7965</Words>
  <Characters>45405</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liman.hohol</cp:lastModifiedBy>
  <cp:revision>28</cp:revision>
  <cp:lastPrinted>2021-11-11T06:52:00Z</cp:lastPrinted>
  <dcterms:created xsi:type="dcterms:W3CDTF">2021-09-27T07:20:00Z</dcterms:created>
  <dcterms:modified xsi:type="dcterms:W3CDTF">2022-10-28T08:28:00Z</dcterms:modified>
</cp:coreProperties>
</file>